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EEC6B" w14:textId="77777777" w:rsidR="0003737D" w:rsidRDefault="001E4D99" w:rsidP="00816C52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2"/>
          <w:szCs w:val="22"/>
        </w:rPr>
      </w:pPr>
      <w:r>
        <w:rPr>
          <w:rFonts w:ascii="Verdana" w:eastAsia="Times New Roman" w:hAnsi="Verdana" w:cs="Times New Roman"/>
          <w:b/>
          <w:color w:val="000000"/>
          <w:sz w:val="22"/>
          <w:szCs w:val="22"/>
        </w:rPr>
        <w:t xml:space="preserve">FILARMÔNICA </w:t>
      </w:r>
      <w:r w:rsidR="0047054A">
        <w:rPr>
          <w:rFonts w:ascii="Verdana" w:eastAsia="Times New Roman" w:hAnsi="Verdana" w:cs="Times New Roman"/>
          <w:b/>
          <w:color w:val="000000"/>
          <w:sz w:val="22"/>
          <w:szCs w:val="22"/>
        </w:rPr>
        <w:t xml:space="preserve">DE MINAS GERAIS FAZ CONCERTO GRATUITO </w:t>
      </w:r>
      <w:r w:rsidR="0003737D">
        <w:rPr>
          <w:rFonts w:ascii="Verdana" w:eastAsia="Times New Roman" w:hAnsi="Verdana" w:cs="Times New Roman"/>
          <w:b/>
          <w:color w:val="000000"/>
          <w:sz w:val="22"/>
          <w:szCs w:val="22"/>
        </w:rPr>
        <w:t>EM DIAMANTINA</w:t>
      </w:r>
    </w:p>
    <w:p w14:paraId="6DF75EC0" w14:textId="77777777" w:rsidR="0003737D" w:rsidRDefault="0003737D" w:rsidP="00816C52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2"/>
          <w:szCs w:val="22"/>
        </w:rPr>
      </w:pPr>
    </w:p>
    <w:p w14:paraId="54BB038D" w14:textId="3330B0B2" w:rsidR="001E4D99" w:rsidRPr="009E711B" w:rsidRDefault="00F35D20" w:rsidP="00816C52">
      <w:pPr>
        <w:spacing w:after="0" w:line="240" w:lineRule="auto"/>
        <w:jc w:val="center"/>
        <w:rPr>
          <w:rFonts w:ascii="Verdana" w:hAnsi="Verdana" w:cs="Calibri Light"/>
          <w:b/>
          <w:b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 xml:space="preserve"> </w:t>
      </w:r>
    </w:p>
    <w:p w14:paraId="1845310F" w14:textId="7B7D258E" w:rsidR="00A6226B" w:rsidRDefault="00A6226B" w:rsidP="00A6226B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 w:rsidRPr="00894B50">
        <w:rPr>
          <w:rFonts w:ascii="Verdana" w:hAnsi="Verdana" w:cs="Calibri Light"/>
          <w:sz w:val="22"/>
          <w:szCs w:val="22"/>
        </w:rPr>
        <w:t xml:space="preserve">No </w:t>
      </w:r>
      <w:r w:rsidRPr="00E74E95">
        <w:rPr>
          <w:rFonts w:ascii="Verdana" w:hAnsi="Verdana" w:cs="Calibri Light"/>
          <w:b/>
          <w:bCs/>
          <w:sz w:val="22"/>
          <w:szCs w:val="22"/>
        </w:rPr>
        <w:t>mês de julho</w:t>
      </w:r>
      <w:r w:rsidRPr="00894B50">
        <w:rPr>
          <w:rFonts w:ascii="Verdana" w:hAnsi="Verdana" w:cs="Calibri Light"/>
          <w:sz w:val="22"/>
          <w:szCs w:val="22"/>
        </w:rPr>
        <w:t>, a</w:t>
      </w:r>
      <w:r>
        <w:rPr>
          <w:rFonts w:ascii="Verdana" w:hAnsi="Verdana" w:cs="Calibri Light"/>
          <w:b/>
          <w:bCs/>
          <w:sz w:val="22"/>
          <w:szCs w:val="22"/>
        </w:rPr>
        <w:t xml:space="preserve"> Filarmônica de Minas Gerais </w:t>
      </w:r>
      <w:r w:rsidRPr="00894B50">
        <w:rPr>
          <w:rFonts w:ascii="Verdana" w:hAnsi="Verdana" w:cs="Calibri Light"/>
          <w:sz w:val="22"/>
          <w:szCs w:val="22"/>
        </w:rPr>
        <w:t>inicia sua</w:t>
      </w:r>
      <w:r>
        <w:rPr>
          <w:rFonts w:ascii="Verdana" w:hAnsi="Verdana" w:cs="Calibri Light"/>
          <w:b/>
          <w:bCs/>
          <w:sz w:val="22"/>
          <w:szCs w:val="22"/>
        </w:rPr>
        <w:t xml:space="preserve"> </w:t>
      </w:r>
      <w:r w:rsidRPr="00D06AD1">
        <w:rPr>
          <w:rFonts w:ascii="Verdana" w:hAnsi="Verdana" w:cs="Calibri Light"/>
          <w:sz w:val="22"/>
          <w:szCs w:val="22"/>
        </w:rPr>
        <w:t>turnê p</w:t>
      </w:r>
      <w:r w:rsidR="004E1EEC">
        <w:rPr>
          <w:rFonts w:ascii="Verdana" w:hAnsi="Verdana" w:cs="Calibri Light"/>
          <w:sz w:val="22"/>
          <w:szCs w:val="22"/>
        </w:rPr>
        <w:t>or</w:t>
      </w:r>
      <w:r w:rsidRPr="00D06AD1">
        <w:rPr>
          <w:rFonts w:ascii="Verdana" w:hAnsi="Verdana" w:cs="Calibri Light"/>
          <w:sz w:val="22"/>
          <w:szCs w:val="22"/>
        </w:rPr>
        <w:t xml:space="preserve"> cidades mineiras</w:t>
      </w:r>
      <w:r w:rsidR="00856A36">
        <w:rPr>
          <w:rFonts w:ascii="Verdana" w:hAnsi="Verdana" w:cs="Calibri Light"/>
          <w:sz w:val="22"/>
          <w:szCs w:val="22"/>
        </w:rPr>
        <w:t xml:space="preserve">. </w:t>
      </w:r>
      <w:r>
        <w:rPr>
          <w:rFonts w:ascii="Verdana" w:hAnsi="Verdana" w:cs="Calibri Light"/>
          <w:b/>
          <w:bCs/>
          <w:sz w:val="22"/>
          <w:szCs w:val="22"/>
        </w:rPr>
        <w:t>Diamantina</w:t>
      </w:r>
      <w:r w:rsidR="00D06AD1" w:rsidRPr="005140A8">
        <w:rPr>
          <w:rFonts w:ascii="Verdana" w:hAnsi="Verdana" w:cs="Calibri Light"/>
          <w:sz w:val="22"/>
          <w:szCs w:val="22"/>
        </w:rPr>
        <w:t xml:space="preserve">, </w:t>
      </w:r>
      <w:r w:rsidR="009D2F64" w:rsidRPr="005140A8">
        <w:rPr>
          <w:rFonts w:ascii="Verdana" w:hAnsi="Verdana" w:cs="Calibri Light"/>
          <w:sz w:val="22"/>
          <w:szCs w:val="22"/>
        </w:rPr>
        <w:t>uma das</w:t>
      </w:r>
      <w:r w:rsidR="005140A8" w:rsidRPr="005140A8">
        <w:rPr>
          <w:rFonts w:ascii="Verdana" w:hAnsi="Verdana" w:cs="Calibri Light"/>
          <w:sz w:val="22"/>
          <w:szCs w:val="22"/>
        </w:rPr>
        <w:t xml:space="preserve"> cidades históricas mais visitadas</w:t>
      </w:r>
      <w:r w:rsidR="00D06AD1" w:rsidRPr="005140A8">
        <w:rPr>
          <w:rFonts w:ascii="Verdana" w:hAnsi="Verdana" w:cs="Calibri Light"/>
          <w:sz w:val="22"/>
          <w:szCs w:val="22"/>
        </w:rPr>
        <w:t>,</w:t>
      </w:r>
      <w:r w:rsidR="00F4286C">
        <w:rPr>
          <w:rFonts w:ascii="Verdana" w:hAnsi="Verdana" w:cs="Calibri Light"/>
          <w:b/>
          <w:bCs/>
          <w:sz w:val="22"/>
          <w:szCs w:val="22"/>
        </w:rPr>
        <w:t xml:space="preserve"> </w:t>
      </w:r>
      <w:r w:rsidR="003F1B09">
        <w:rPr>
          <w:rFonts w:ascii="Verdana" w:hAnsi="Verdana" w:cs="Calibri Light"/>
          <w:sz w:val="22"/>
          <w:szCs w:val="22"/>
        </w:rPr>
        <w:t>será</w:t>
      </w:r>
      <w:r w:rsidR="00F4286C" w:rsidRPr="00F5097D">
        <w:rPr>
          <w:rFonts w:ascii="Verdana" w:hAnsi="Verdana" w:cs="Calibri Light"/>
          <w:sz w:val="22"/>
          <w:szCs w:val="22"/>
        </w:rPr>
        <w:t xml:space="preserve"> a primeira a receber </w:t>
      </w:r>
      <w:r w:rsidR="00D06AD1" w:rsidRPr="00F5097D">
        <w:rPr>
          <w:rFonts w:ascii="Verdana" w:hAnsi="Verdana" w:cs="Calibri Light"/>
          <w:sz w:val="22"/>
          <w:szCs w:val="22"/>
        </w:rPr>
        <w:t>a Orquestra</w:t>
      </w:r>
      <w:r w:rsidR="00066300" w:rsidRPr="00F5097D">
        <w:rPr>
          <w:rFonts w:ascii="Verdana" w:hAnsi="Verdana" w:cs="Calibri Light"/>
          <w:sz w:val="22"/>
          <w:szCs w:val="22"/>
        </w:rPr>
        <w:t>, no dia</w:t>
      </w:r>
      <w:r w:rsidR="00066300">
        <w:rPr>
          <w:rFonts w:ascii="Verdana" w:hAnsi="Verdana" w:cs="Calibri Light"/>
          <w:b/>
          <w:bCs/>
          <w:sz w:val="22"/>
          <w:szCs w:val="22"/>
        </w:rPr>
        <w:t xml:space="preserve"> </w:t>
      </w:r>
      <w:r w:rsidRPr="003F2BC1">
        <w:rPr>
          <w:rFonts w:ascii="Verdana" w:hAnsi="Verdana" w:cs="Calibri Light"/>
          <w:b/>
          <w:bCs/>
          <w:sz w:val="22"/>
          <w:szCs w:val="22"/>
        </w:rPr>
        <w:t>4 de julho</w:t>
      </w:r>
      <w:r w:rsidRPr="00B52D9B">
        <w:rPr>
          <w:rFonts w:ascii="Verdana" w:hAnsi="Verdana" w:cs="Calibri Light"/>
          <w:sz w:val="22"/>
          <w:szCs w:val="22"/>
        </w:rPr>
        <w:t xml:space="preserve">, </w:t>
      </w:r>
      <w:r w:rsidR="00066300">
        <w:rPr>
          <w:rFonts w:ascii="Verdana" w:hAnsi="Verdana" w:cs="Calibri Light"/>
          <w:sz w:val="22"/>
          <w:szCs w:val="22"/>
        </w:rPr>
        <w:t xml:space="preserve">na </w:t>
      </w:r>
      <w:r w:rsidRPr="003F2BC1">
        <w:rPr>
          <w:rFonts w:ascii="Verdana" w:hAnsi="Verdana" w:cs="Calibri Light"/>
          <w:b/>
          <w:bCs/>
          <w:sz w:val="22"/>
          <w:szCs w:val="22"/>
        </w:rPr>
        <w:t>Praça</w:t>
      </w:r>
      <w:r w:rsidR="00A5796F">
        <w:rPr>
          <w:rFonts w:ascii="Verdana" w:hAnsi="Verdana" w:cs="Calibri Light"/>
          <w:b/>
          <w:bCs/>
          <w:sz w:val="22"/>
          <w:szCs w:val="22"/>
        </w:rPr>
        <w:t xml:space="preserve"> do</w:t>
      </w:r>
      <w:r w:rsidRPr="003F2BC1">
        <w:rPr>
          <w:rFonts w:ascii="Verdana" w:hAnsi="Verdana" w:cs="Calibri Light"/>
          <w:b/>
          <w:bCs/>
          <w:sz w:val="22"/>
          <w:szCs w:val="22"/>
        </w:rPr>
        <w:t xml:space="preserve"> Largo Dom João</w:t>
      </w:r>
      <w:r w:rsidRPr="00B52D9B">
        <w:rPr>
          <w:rFonts w:ascii="Verdana" w:hAnsi="Verdana" w:cs="Calibri Light"/>
          <w:sz w:val="22"/>
          <w:szCs w:val="22"/>
        </w:rPr>
        <w:t xml:space="preserve">, às </w:t>
      </w:r>
      <w:r w:rsidRPr="003F2BC1">
        <w:rPr>
          <w:rFonts w:ascii="Verdana" w:hAnsi="Verdana" w:cs="Calibri Light"/>
          <w:b/>
          <w:bCs/>
          <w:sz w:val="22"/>
          <w:szCs w:val="22"/>
        </w:rPr>
        <w:t>20h10</w:t>
      </w:r>
      <w:r w:rsidR="003B205E">
        <w:rPr>
          <w:rFonts w:ascii="Verdana" w:hAnsi="Verdana" w:cs="Calibri Light"/>
          <w:sz w:val="22"/>
          <w:szCs w:val="22"/>
        </w:rPr>
        <w:t xml:space="preserve">, em </w:t>
      </w:r>
      <w:r w:rsidR="003B205E" w:rsidRPr="003F2BC1">
        <w:rPr>
          <w:rFonts w:ascii="Verdana" w:hAnsi="Verdana" w:cs="Calibri Light"/>
          <w:b/>
          <w:bCs/>
          <w:sz w:val="22"/>
          <w:szCs w:val="22"/>
        </w:rPr>
        <w:t>concerto gratuito e</w:t>
      </w:r>
      <w:r w:rsidR="00EE1C89" w:rsidRPr="003F2BC1">
        <w:rPr>
          <w:rFonts w:ascii="Verdana" w:hAnsi="Verdana" w:cs="Calibri Light"/>
          <w:b/>
          <w:bCs/>
          <w:sz w:val="22"/>
          <w:szCs w:val="22"/>
        </w:rPr>
        <w:t xml:space="preserve"> ao ar livre</w:t>
      </w:r>
      <w:r w:rsidR="00A556AF">
        <w:rPr>
          <w:rFonts w:ascii="Verdana" w:hAnsi="Verdana" w:cs="Calibri Light"/>
          <w:sz w:val="22"/>
          <w:szCs w:val="22"/>
        </w:rPr>
        <w:t>.</w:t>
      </w:r>
      <w:r>
        <w:rPr>
          <w:rFonts w:ascii="Verdana" w:hAnsi="Verdana" w:cs="Calibri Light"/>
          <w:b/>
          <w:bCs/>
          <w:sz w:val="22"/>
          <w:szCs w:val="22"/>
        </w:rPr>
        <w:t xml:space="preserve"> </w:t>
      </w:r>
      <w:r w:rsidR="00066300">
        <w:rPr>
          <w:rFonts w:ascii="Verdana" w:hAnsi="Verdana" w:cs="Calibri Light"/>
          <w:sz w:val="22"/>
          <w:szCs w:val="22"/>
        </w:rPr>
        <w:t>Sob</w:t>
      </w:r>
      <w:r w:rsidRPr="00C97857">
        <w:rPr>
          <w:rFonts w:ascii="Verdana" w:hAnsi="Verdana" w:cs="Calibri Light"/>
          <w:sz w:val="22"/>
          <w:szCs w:val="22"/>
        </w:rPr>
        <w:t xml:space="preserve"> a regência </w:t>
      </w:r>
      <w:r w:rsidRPr="00C8280C">
        <w:rPr>
          <w:rFonts w:ascii="Verdana" w:hAnsi="Verdana" w:cs="Calibri Light"/>
          <w:sz w:val="22"/>
          <w:szCs w:val="22"/>
        </w:rPr>
        <w:t>do</w:t>
      </w:r>
      <w:r w:rsidRPr="00C8280C">
        <w:rPr>
          <w:rFonts w:ascii="Verdana" w:hAnsi="Verdana" w:cs="Calibri Light"/>
          <w:b/>
          <w:bCs/>
          <w:sz w:val="22"/>
          <w:szCs w:val="22"/>
        </w:rPr>
        <w:t xml:space="preserve"> </w:t>
      </w:r>
      <w:r w:rsidRPr="00C8280C">
        <w:rPr>
          <w:rFonts w:ascii="Verdana" w:hAnsi="Verdana" w:cs="Calibri Light"/>
          <w:sz w:val="22"/>
          <w:szCs w:val="22"/>
        </w:rPr>
        <w:t>maestro</w:t>
      </w:r>
      <w:r w:rsidRPr="00C97857">
        <w:rPr>
          <w:rFonts w:ascii="Verdana" w:hAnsi="Verdana" w:cs="Calibri Light"/>
          <w:sz w:val="22"/>
          <w:szCs w:val="22"/>
        </w:rPr>
        <w:t xml:space="preserve"> associado,</w:t>
      </w:r>
      <w:r>
        <w:rPr>
          <w:rFonts w:ascii="Verdana" w:hAnsi="Verdana" w:cs="Calibri Light"/>
          <w:b/>
          <w:bCs/>
          <w:sz w:val="22"/>
          <w:szCs w:val="22"/>
        </w:rPr>
        <w:t xml:space="preserve"> José Soares</w:t>
      </w:r>
      <w:r w:rsidR="00066300">
        <w:rPr>
          <w:rFonts w:ascii="Verdana" w:hAnsi="Verdana" w:cs="Calibri Light"/>
          <w:sz w:val="22"/>
          <w:szCs w:val="22"/>
        </w:rPr>
        <w:t>, o</w:t>
      </w:r>
      <w:r>
        <w:rPr>
          <w:rFonts w:ascii="Verdana" w:hAnsi="Verdana" w:cs="Calibri Light"/>
          <w:sz w:val="22"/>
          <w:szCs w:val="22"/>
        </w:rPr>
        <w:t xml:space="preserve"> </w:t>
      </w:r>
      <w:r w:rsidRPr="00CF042A">
        <w:rPr>
          <w:rFonts w:ascii="Verdana" w:hAnsi="Verdana" w:cs="Calibri Light"/>
          <w:sz w:val="22"/>
          <w:szCs w:val="22"/>
        </w:rPr>
        <w:t>concerto</w:t>
      </w:r>
      <w:r>
        <w:rPr>
          <w:rFonts w:ascii="Verdana" w:hAnsi="Verdana" w:cs="Calibri Light"/>
          <w:sz w:val="22"/>
          <w:szCs w:val="22"/>
        </w:rPr>
        <w:t xml:space="preserve"> </w:t>
      </w:r>
      <w:r w:rsidRPr="00066300">
        <w:rPr>
          <w:rFonts w:ascii="Verdana" w:hAnsi="Verdana" w:cs="Calibri Light"/>
          <w:b/>
          <w:bCs/>
          <w:i/>
          <w:iCs/>
          <w:sz w:val="22"/>
          <w:szCs w:val="22"/>
        </w:rPr>
        <w:t>Serenatas e Serestas</w:t>
      </w:r>
      <w:r>
        <w:rPr>
          <w:rFonts w:ascii="Verdana" w:hAnsi="Verdana" w:cs="Calibri Light"/>
          <w:i/>
          <w:iCs/>
          <w:sz w:val="22"/>
          <w:szCs w:val="22"/>
        </w:rPr>
        <w:t xml:space="preserve"> </w:t>
      </w:r>
      <w:r w:rsidRPr="00CF042A">
        <w:rPr>
          <w:rFonts w:ascii="Verdana" w:hAnsi="Verdana" w:cs="Calibri Light"/>
          <w:sz w:val="22"/>
          <w:szCs w:val="22"/>
        </w:rPr>
        <w:t>celebra mais uma novidade na plataforma de itinerância da Filarmônica</w:t>
      </w:r>
      <w:r w:rsidR="00531341">
        <w:rPr>
          <w:rFonts w:ascii="Verdana" w:hAnsi="Verdana" w:cs="Calibri Light"/>
          <w:sz w:val="22"/>
          <w:szCs w:val="22"/>
        </w:rPr>
        <w:t xml:space="preserve">. </w:t>
      </w:r>
      <w:r w:rsidRPr="00CF042A">
        <w:rPr>
          <w:rFonts w:ascii="Verdana" w:hAnsi="Verdana" w:cs="Calibri Light"/>
          <w:sz w:val="22"/>
          <w:szCs w:val="22"/>
        </w:rPr>
        <w:t>A partir da</w:t>
      </w:r>
      <w:r>
        <w:rPr>
          <w:rFonts w:ascii="Verdana" w:hAnsi="Verdana" w:cs="Calibri Light"/>
          <w:sz w:val="22"/>
          <w:szCs w:val="22"/>
        </w:rPr>
        <w:t xml:space="preserve"> </w:t>
      </w:r>
      <w:r w:rsidR="00993F8C">
        <w:rPr>
          <w:rFonts w:ascii="Verdana" w:hAnsi="Verdana" w:cs="Calibri Light"/>
          <w:i/>
          <w:iCs/>
          <w:sz w:val="22"/>
          <w:szCs w:val="22"/>
        </w:rPr>
        <w:t>s</w:t>
      </w:r>
      <w:r w:rsidRPr="00CF042A">
        <w:rPr>
          <w:rFonts w:ascii="Verdana" w:hAnsi="Verdana" w:cs="Calibri Light"/>
          <w:i/>
          <w:iCs/>
          <w:sz w:val="22"/>
          <w:szCs w:val="22"/>
        </w:rPr>
        <w:t>erenata,</w:t>
      </w:r>
      <w:r>
        <w:rPr>
          <w:rFonts w:ascii="Verdana" w:hAnsi="Verdana" w:cs="Calibri Light"/>
          <w:i/>
          <w:iCs/>
          <w:sz w:val="22"/>
          <w:szCs w:val="22"/>
        </w:rPr>
        <w:t xml:space="preserve"> </w:t>
      </w:r>
      <w:r w:rsidRPr="00CF042A">
        <w:rPr>
          <w:rFonts w:ascii="Verdana" w:hAnsi="Verdana" w:cs="Calibri Light"/>
          <w:sz w:val="22"/>
          <w:szCs w:val="22"/>
        </w:rPr>
        <w:t>um tipo de composição musical de fácil apreciação cujo nome se atrela ao</w:t>
      </w:r>
      <w:r>
        <w:rPr>
          <w:rFonts w:ascii="Verdana" w:hAnsi="Verdana" w:cs="Calibri Light"/>
          <w:sz w:val="22"/>
          <w:szCs w:val="22"/>
        </w:rPr>
        <w:t xml:space="preserve"> </w:t>
      </w:r>
      <w:r w:rsidRPr="00CF042A">
        <w:rPr>
          <w:rFonts w:ascii="Verdana" w:hAnsi="Verdana" w:cs="Calibri Light"/>
          <w:i/>
          <w:iCs/>
          <w:sz w:val="22"/>
          <w:szCs w:val="22"/>
        </w:rPr>
        <w:t>sereno</w:t>
      </w:r>
      <w:r>
        <w:rPr>
          <w:rFonts w:ascii="Verdana" w:hAnsi="Verdana" w:cs="Calibri Light"/>
          <w:i/>
          <w:iCs/>
          <w:sz w:val="22"/>
          <w:szCs w:val="22"/>
        </w:rPr>
        <w:t xml:space="preserve"> – </w:t>
      </w:r>
      <w:r w:rsidRPr="00CF042A">
        <w:rPr>
          <w:rFonts w:ascii="Verdana" w:hAnsi="Verdana" w:cs="Calibri Light"/>
          <w:i/>
          <w:iCs/>
          <w:sz w:val="22"/>
          <w:szCs w:val="22"/>
        </w:rPr>
        <w:t>ao ar livre</w:t>
      </w:r>
      <w:r>
        <w:rPr>
          <w:rFonts w:ascii="Verdana" w:hAnsi="Verdana" w:cs="Calibri Light"/>
          <w:i/>
          <w:iCs/>
          <w:sz w:val="22"/>
          <w:szCs w:val="22"/>
        </w:rPr>
        <w:t xml:space="preserve"> –</w:t>
      </w:r>
      <w:r w:rsidRPr="00CF042A">
        <w:rPr>
          <w:rFonts w:ascii="Verdana" w:hAnsi="Verdana" w:cs="Calibri Light"/>
          <w:i/>
          <w:iCs/>
          <w:sz w:val="22"/>
          <w:szCs w:val="22"/>
        </w:rPr>
        <w:t>,</w:t>
      </w:r>
      <w:r>
        <w:rPr>
          <w:rFonts w:ascii="Verdana" w:hAnsi="Verdana" w:cs="Calibri Light"/>
          <w:i/>
          <w:iCs/>
          <w:sz w:val="22"/>
          <w:szCs w:val="22"/>
        </w:rPr>
        <w:t xml:space="preserve"> </w:t>
      </w:r>
      <w:r w:rsidR="007922DF">
        <w:rPr>
          <w:rFonts w:ascii="Verdana" w:hAnsi="Verdana" w:cs="Calibri Light"/>
          <w:sz w:val="22"/>
          <w:szCs w:val="22"/>
        </w:rPr>
        <w:t xml:space="preserve">será </w:t>
      </w:r>
      <w:r w:rsidRPr="00CF042A">
        <w:rPr>
          <w:rFonts w:ascii="Verdana" w:hAnsi="Verdana" w:cs="Calibri Light"/>
          <w:sz w:val="22"/>
          <w:szCs w:val="22"/>
        </w:rPr>
        <w:t>apresenta</w:t>
      </w:r>
      <w:r w:rsidR="007922DF">
        <w:rPr>
          <w:rFonts w:ascii="Verdana" w:hAnsi="Verdana" w:cs="Calibri Light"/>
          <w:sz w:val="22"/>
          <w:szCs w:val="22"/>
        </w:rPr>
        <w:t>do</w:t>
      </w:r>
      <w:r w:rsidRPr="00CF042A">
        <w:rPr>
          <w:rFonts w:ascii="Verdana" w:hAnsi="Verdana" w:cs="Calibri Light"/>
          <w:sz w:val="22"/>
          <w:szCs w:val="22"/>
        </w:rPr>
        <w:t xml:space="preserve"> um programa que une o repertóri</w:t>
      </w:r>
      <w:r w:rsidR="007922DF">
        <w:rPr>
          <w:rFonts w:ascii="Verdana" w:hAnsi="Verdana" w:cs="Calibri Light"/>
          <w:sz w:val="22"/>
          <w:szCs w:val="22"/>
        </w:rPr>
        <w:t>o</w:t>
      </w:r>
      <w:r w:rsidR="007C3D41">
        <w:rPr>
          <w:rFonts w:ascii="Verdana" w:hAnsi="Verdana" w:cs="Calibri Light"/>
          <w:sz w:val="22"/>
          <w:szCs w:val="22"/>
        </w:rPr>
        <w:t xml:space="preserve"> canônico</w:t>
      </w:r>
      <w:r w:rsidRPr="00CF042A">
        <w:rPr>
          <w:rFonts w:ascii="Verdana" w:hAnsi="Verdana" w:cs="Calibri Light"/>
          <w:sz w:val="22"/>
          <w:szCs w:val="22"/>
        </w:rPr>
        <w:t xml:space="preserve"> de compositores como Mozart, Tchaikovsky e </w:t>
      </w:r>
      <w:r w:rsidRPr="00C8280C">
        <w:rPr>
          <w:rFonts w:ascii="Verdana" w:hAnsi="Verdana" w:cs="Calibri Light"/>
          <w:sz w:val="22"/>
          <w:szCs w:val="22"/>
        </w:rPr>
        <w:t>Dvorák a um gênero composicional que</w:t>
      </w:r>
      <w:r w:rsidR="007C3D41">
        <w:rPr>
          <w:rFonts w:ascii="Verdana" w:hAnsi="Verdana" w:cs="Calibri Light"/>
          <w:sz w:val="22"/>
          <w:szCs w:val="22"/>
        </w:rPr>
        <w:t xml:space="preserve"> também</w:t>
      </w:r>
      <w:r w:rsidRPr="00C8280C">
        <w:rPr>
          <w:rFonts w:ascii="Verdana" w:hAnsi="Verdana" w:cs="Calibri Light"/>
          <w:sz w:val="22"/>
          <w:szCs w:val="22"/>
        </w:rPr>
        <w:t xml:space="preserve"> é ícone da tradição musical brasileira – e mineira. </w:t>
      </w:r>
      <w:r w:rsidR="003B6BE4">
        <w:rPr>
          <w:rFonts w:ascii="Verdana" w:hAnsi="Verdana" w:cs="Calibri Light"/>
          <w:sz w:val="22"/>
          <w:szCs w:val="22"/>
        </w:rPr>
        <w:t>“</w:t>
      </w:r>
      <w:r w:rsidRPr="00993F8C">
        <w:rPr>
          <w:rFonts w:ascii="Verdana" w:hAnsi="Verdana" w:cs="Calibri Light"/>
          <w:sz w:val="22"/>
          <w:szCs w:val="22"/>
        </w:rPr>
        <w:t xml:space="preserve">As </w:t>
      </w:r>
      <w:r w:rsidR="00993F8C">
        <w:rPr>
          <w:rFonts w:ascii="Verdana" w:hAnsi="Verdana" w:cs="Calibri Light"/>
          <w:sz w:val="22"/>
          <w:szCs w:val="22"/>
        </w:rPr>
        <w:t>s</w:t>
      </w:r>
      <w:r w:rsidRPr="00993F8C">
        <w:rPr>
          <w:rFonts w:ascii="Verdana" w:hAnsi="Verdana" w:cs="Calibri Light"/>
          <w:sz w:val="22"/>
          <w:szCs w:val="22"/>
        </w:rPr>
        <w:t>erestas</w:t>
      </w:r>
      <w:r w:rsidRPr="00C8280C">
        <w:rPr>
          <w:rFonts w:ascii="Verdana" w:hAnsi="Verdana" w:cs="Calibri Light"/>
          <w:sz w:val="22"/>
          <w:szCs w:val="22"/>
        </w:rPr>
        <w:t xml:space="preserve"> não só herdaram parte do nome, mas também a força da beleza melódica das obras passadas. Da </w:t>
      </w:r>
      <w:r w:rsidRPr="00C8280C">
        <w:rPr>
          <w:rFonts w:ascii="Verdana" w:hAnsi="Verdana" w:cs="Calibri Light"/>
          <w:i/>
          <w:iCs/>
          <w:sz w:val="22"/>
          <w:szCs w:val="22"/>
        </w:rPr>
        <w:t>Pequena Serenata Noturna </w:t>
      </w:r>
      <w:r w:rsidRPr="00C8280C">
        <w:rPr>
          <w:rFonts w:ascii="Verdana" w:hAnsi="Verdana" w:cs="Calibri Light"/>
          <w:sz w:val="22"/>
          <w:szCs w:val="22"/>
        </w:rPr>
        <w:t xml:space="preserve">de Mozart a </w:t>
      </w:r>
      <w:r w:rsidRPr="00C8280C">
        <w:rPr>
          <w:rFonts w:ascii="Verdana" w:hAnsi="Verdana" w:cs="Calibri Light"/>
          <w:i/>
          <w:iCs/>
          <w:sz w:val="22"/>
          <w:szCs w:val="22"/>
        </w:rPr>
        <w:t>Oh, Minas</w:t>
      </w:r>
      <w:r w:rsidRPr="00CF042A">
        <w:rPr>
          <w:rFonts w:ascii="Verdana" w:hAnsi="Verdana" w:cs="Calibri Light"/>
          <w:i/>
          <w:iCs/>
          <w:sz w:val="22"/>
          <w:szCs w:val="22"/>
        </w:rPr>
        <w:t xml:space="preserve"> Gerais e Peixe-Vivo,</w:t>
      </w:r>
      <w:r>
        <w:rPr>
          <w:rFonts w:ascii="Verdana" w:hAnsi="Verdana" w:cs="Calibri Light"/>
          <w:i/>
          <w:iCs/>
          <w:sz w:val="22"/>
          <w:szCs w:val="22"/>
        </w:rPr>
        <w:t xml:space="preserve"> </w:t>
      </w:r>
      <w:r w:rsidRPr="00CF042A">
        <w:rPr>
          <w:rFonts w:ascii="Verdana" w:hAnsi="Verdana" w:cs="Calibri Light"/>
          <w:sz w:val="22"/>
          <w:szCs w:val="22"/>
        </w:rPr>
        <w:t xml:space="preserve">vamos unir espaços e tempos distintos em noites dignas de um </w:t>
      </w:r>
      <w:r w:rsidRPr="00CF042A">
        <w:rPr>
          <w:rFonts w:ascii="Verdana" w:hAnsi="Verdana" w:cs="Calibri Light"/>
          <w:i/>
          <w:iCs/>
          <w:sz w:val="22"/>
          <w:szCs w:val="22"/>
        </w:rPr>
        <w:t>Luar da Filarmônica de Minas</w:t>
      </w:r>
      <w:r w:rsidR="00B0229B">
        <w:rPr>
          <w:rFonts w:ascii="Verdana" w:hAnsi="Verdana" w:cs="Calibri Light"/>
          <w:i/>
          <w:iCs/>
          <w:sz w:val="22"/>
          <w:szCs w:val="22"/>
        </w:rPr>
        <w:t xml:space="preserve"> Gerais</w:t>
      </w:r>
      <w:r w:rsidRPr="00CF042A">
        <w:rPr>
          <w:rFonts w:ascii="Verdana" w:hAnsi="Verdana" w:cs="Calibri Light"/>
          <w:sz w:val="22"/>
          <w:szCs w:val="22"/>
        </w:rPr>
        <w:t>. União que, acima de tudo, reforça nosso compromisso em dar capilaridade à música de orquestra</w:t>
      </w:r>
      <w:r>
        <w:rPr>
          <w:rFonts w:ascii="Verdana" w:hAnsi="Verdana" w:cs="Calibri Light"/>
          <w:sz w:val="22"/>
          <w:szCs w:val="22"/>
        </w:rPr>
        <w:t xml:space="preserve"> – </w:t>
      </w:r>
      <w:r w:rsidRPr="00CF042A">
        <w:rPr>
          <w:rFonts w:ascii="Verdana" w:hAnsi="Verdana" w:cs="Calibri Light"/>
          <w:sz w:val="22"/>
          <w:szCs w:val="22"/>
        </w:rPr>
        <w:t>em seus encantos por todos os cantos</w:t>
      </w:r>
      <w:r>
        <w:rPr>
          <w:rFonts w:ascii="Verdana" w:hAnsi="Verdana" w:cs="Calibri Light"/>
          <w:sz w:val="22"/>
          <w:szCs w:val="22"/>
        </w:rPr>
        <w:t>”, conta José Soares</w:t>
      </w:r>
      <w:r w:rsidRPr="00CF042A">
        <w:rPr>
          <w:rFonts w:ascii="Verdana" w:hAnsi="Verdana" w:cs="Calibri Light"/>
          <w:sz w:val="22"/>
          <w:szCs w:val="22"/>
        </w:rPr>
        <w:t>.</w:t>
      </w:r>
      <w:r>
        <w:rPr>
          <w:rFonts w:ascii="Verdana" w:hAnsi="Verdana" w:cs="Calibri Light"/>
          <w:sz w:val="22"/>
          <w:szCs w:val="22"/>
        </w:rPr>
        <w:t xml:space="preserve"> </w:t>
      </w:r>
      <w:r w:rsidRPr="00307ACB">
        <w:rPr>
          <w:rFonts w:ascii="Verdana" w:hAnsi="Verdana" w:cs="Calibri Light"/>
          <w:b/>
          <w:bCs/>
          <w:sz w:val="22"/>
          <w:szCs w:val="22"/>
        </w:rPr>
        <w:t>A apresentaç</w:t>
      </w:r>
      <w:r w:rsidR="00D80282">
        <w:rPr>
          <w:rFonts w:ascii="Verdana" w:hAnsi="Verdana" w:cs="Calibri Light"/>
          <w:b/>
          <w:bCs/>
          <w:sz w:val="22"/>
          <w:szCs w:val="22"/>
        </w:rPr>
        <w:t>ão</w:t>
      </w:r>
      <w:r w:rsidRPr="00307ACB">
        <w:rPr>
          <w:rFonts w:ascii="Verdana" w:hAnsi="Verdana" w:cs="Calibri Light"/>
          <w:b/>
          <w:bCs/>
          <w:sz w:val="22"/>
          <w:szCs w:val="22"/>
        </w:rPr>
        <w:t xml:space="preserve"> </w:t>
      </w:r>
      <w:r w:rsidR="00D80282">
        <w:rPr>
          <w:rFonts w:ascii="Verdana" w:hAnsi="Verdana" w:cs="Calibri Light"/>
          <w:b/>
          <w:bCs/>
          <w:sz w:val="22"/>
          <w:szCs w:val="22"/>
        </w:rPr>
        <w:t>é gratuita</w:t>
      </w:r>
      <w:r w:rsidRPr="00307ACB">
        <w:rPr>
          <w:rFonts w:ascii="Verdana" w:hAnsi="Verdana" w:cs="Calibri Light"/>
          <w:b/>
          <w:bCs/>
          <w:sz w:val="22"/>
          <w:szCs w:val="22"/>
        </w:rPr>
        <w:t xml:space="preserve"> e ter</w:t>
      </w:r>
      <w:r w:rsidR="00D80282">
        <w:rPr>
          <w:rFonts w:ascii="Verdana" w:hAnsi="Verdana" w:cs="Calibri Light"/>
          <w:b/>
          <w:bCs/>
          <w:sz w:val="22"/>
          <w:szCs w:val="22"/>
        </w:rPr>
        <w:t>á</w:t>
      </w:r>
      <w:r w:rsidRPr="00307ACB">
        <w:rPr>
          <w:rFonts w:ascii="Verdana" w:hAnsi="Verdana" w:cs="Calibri Light"/>
          <w:b/>
          <w:bCs/>
          <w:sz w:val="22"/>
          <w:szCs w:val="22"/>
        </w:rPr>
        <w:t xml:space="preserve"> interpretação em libras.</w:t>
      </w:r>
    </w:p>
    <w:p w14:paraId="221F0D94" w14:textId="77777777" w:rsidR="00612ED5" w:rsidRDefault="00612ED5" w:rsidP="00A6226B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</w:p>
    <w:p w14:paraId="34ECBB7F" w14:textId="77777777" w:rsidR="00612ED5" w:rsidRPr="00612ED5" w:rsidRDefault="00612ED5" w:rsidP="00612ED5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612ED5">
        <w:rPr>
          <w:rFonts w:ascii="Verdana" w:hAnsi="Verdana" w:cs="Calibri Light"/>
          <w:sz w:val="22"/>
          <w:szCs w:val="22"/>
        </w:rPr>
        <w:t xml:space="preserve">Para a diretora de Comunicação e Marketing da Cemig, Cristiana Kumaira, a apresentação da Filarmônica em Diamantina, com o patrocínio da Companhia, reforça o compromisso da empresa com a democratização e com a ampliação do acesso às práticas culturais. “Como a maior incentivadora da cultura em Minas Gerais, a Cemig abraça o setor em toda a sua diversidade e em suas múltiplas potencialidades. A apresentação de atrações como a Filarmônica em diferentes cidades, de várias regiões do estado, reafirma a importância da arte e a sua presença, cada vez mais forte, entre os mineiros”, ressalta.    </w:t>
      </w:r>
    </w:p>
    <w:p w14:paraId="0EDCE5CB" w14:textId="77777777" w:rsidR="00612ED5" w:rsidRDefault="00612ED5" w:rsidP="00A6226B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</w:p>
    <w:p w14:paraId="4F93BC68" w14:textId="50DCF765" w:rsidR="00117CCB" w:rsidRPr="00117CCB" w:rsidRDefault="00117CCB" w:rsidP="00117CCB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117CCB">
        <w:rPr>
          <w:rFonts w:ascii="Verdana" w:hAnsi="Verdana" w:cs="Calibri Light"/>
          <w:sz w:val="22"/>
          <w:szCs w:val="22"/>
        </w:rPr>
        <w:t>Este projeto é apresentado pelo Ministério da Cultura, Governo de Minas Gerais e Cemig, por meio da Lei Federal de Incentivo à Cultura. Mantenedor: Secretaria de Estado de Cultura e Turismo de Minas Gerais. Apoio: Prefeitura de Diamantina e Programa Amigos da Filarmônica. Realização: Instituto Cultural Filarmônica, Governo de Minas Gerais, Funarte, Ministério da Cultura e Governo Federal.</w:t>
      </w:r>
    </w:p>
    <w:p w14:paraId="6751A752" w14:textId="77777777" w:rsidR="00117CCB" w:rsidRPr="00117CCB" w:rsidRDefault="00117CCB" w:rsidP="00A6226B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49623DAF" w14:textId="55063637" w:rsidR="006E6F50" w:rsidRDefault="006E6F50" w:rsidP="00630FF5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 w:rsidRPr="005B198C">
        <w:rPr>
          <w:rFonts w:ascii="Verdana" w:hAnsi="Verdana" w:cs="Calibri Light"/>
          <w:b/>
          <w:bCs/>
          <w:sz w:val="22"/>
          <w:szCs w:val="22"/>
        </w:rPr>
        <w:t xml:space="preserve">Maestro José Soares, </w:t>
      </w:r>
      <w:r w:rsidR="005B198C" w:rsidRPr="005B198C">
        <w:rPr>
          <w:rFonts w:ascii="Verdana" w:hAnsi="Verdana" w:cs="Calibri Light"/>
          <w:b/>
          <w:bCs/>
          <w:sz w:val="22"/>
          <w:szCs w:val="22"/>
        </w:rPr>
        <w:t>Regente Associado da Filarmônica de Minas Gerais</w:t>
      </w:r>
    </w:p>
    <w:p w14:paraId="24A3657C" w14:textId="77777777" w:rsidR="00FD3D13" w:rsidRDefault="00FD3D13" w:rsidP="00630FF5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</w:p>
    <w:p w14:paraId="5BA1B47F" w14:textId="71E071EB" w:rsidR="00FD3D13" w:rsidRPr="00FD3D13" w:rsidRDefault="00FD3D13" w:rsidP="00630FF5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FD3D13">
        <w:rPr>
          <w:rFonts w:ascii="Verdana" w:hAnsi="Verdana" w:cs="Calibri Light"/>
          <w:sz w:val="22"/>
          <w:szCs w:val="22"/>
        </w:rPr>
        <w:t>Natural de São Paulo, José Soares é Regente Associado da Orquestra Filarmônica de Minas Gerais desde 2022, tendo sido seu Regente Assistente nas duas temporadas anteriores. Venceu o 19º Concurso Internacional de Regência de Tóquio (2021), recebendo os prêmios do júri e do público. No Brasil, conduziu a Osesp, a Sinfônica do Paraná junto ao Balé do Teatro Guaíra, a Sinfônica Jovem do Estado de São Paulo, a Sinfônica Jovem do Rio de Janeiro, a Orquestra de Câmara de Curitiba e a Sinfônica da Universidade Estadual de Londrina. No Japão, regeu as orquestras Sinfônica NHK de Tóquio, New Japan Philharmonic, Sinfônica de Hiroshima e Filarmônica de Nagoya. Também conduziu a MÁV Symphony de Budapeste. Bacharel em Composição pela</w:t>
      </w:r>
      <w:r w:rsidRPr="00FD3D13">
        <w:rPr>
          <w:rFonts w:ascii="Verdana" w:hAnsi="Verdana" w:cs="Calibri Light"/>
          <w:b/>
          <w:bCs/>
          <w:sz w:val="22"/>
          <w:szCs w:val="22"/>
        </w:rPr>
        <w:t xml:space="preserve"> </w:t>
      </w:r>
      <w:r w:rsidRPr="00FD3D13">
        <w:rPr>
          <w:rFonts w:ascii="Verdana" w:hAnsi="Verdana" w:cs="Calibri Light"/>
          <w:sz w:val="22"/>
          <w:szCs w:val="22"/>
        </w:rPr>
        <w:t xml:space="preserve">Universidade de São Paulo, iniciou-se na música com sua mãe, Ana Yara Campos. Estudou com o maestro Claudio Cruz e teve aulas com Paavo Järvi, Neëme Järvi, Kristjan Järvi e Leonid Grin. Foi orientado por Marin Alsop, Arvo Volmer, Giancarlo Guerrero e Alexander Liebreich no Festival Internacional de Inverno de Campos do </w:t>
      </w:r>
      <w:r w:rsidRPr="00FD3D13">
        <w:rPr>
          <w:rFonts w:ascii="Verdana" w:hAnsi="Verdana" w:cs="Calibri Light"/>
          <w:sz w:val="22"/>
          <w:szCs w:val="22"/>
        </w:rPr>
        <w:lastRenderedPageBreak/>
        <w:t>Jordão. Pelo Prêmio de Regência recebido no festival, atuou como regente assistente da Osesp na temporada 2018. No ano anterior, José Soares foi aluno do Laboratório de Regência da Filarmônica</w:t>
      </w:r>
      <w:r w:rsidR="009960B1">
        <w:rPr>
          <w:rFonts w:ascii="Verdana" w:hAnsi="Verdana" w:cs="Calibri Light"/>
          <w:sz w:val="22"/>
          <w:szCs w:val="22"/>
        </w:rPr>
        <w:t xml:space="preserve"> de Minas Gerais</w:t>
      </w:r>
      <w:r w:rsidRPr="00FD3D13">
        <w:rPr>
          <w:rFonts w:ascii="Verdana" w:hAnsi="Verdana" w:cs="Calibri Light"/>
          <w:sz w:val="22"/>
          <w:szCs w:val="22"/>
        </w:rPr>
        <w:t>. Em 2025,</w:t>
      </w:r>
      <w:r w:rsidR="007D3E74">
        <w:rPr>
          <w:rFonts w:ascii="Verdana" w:hAnsi="Verdana" w:cs="Calibri Light"/>
          <w:sz w:val="22"/>
          <w:szCs w:val="22"/>
        </w:rPr>
        <w:t xml:space="preserve"> </w:t>
      </w:r>
      <w:r w:rsidR="00621236">
        <w:rPr>
          <w:rFonts w:ascii="Verdana" w:hAnsi="Verdana" w:cs="Calibri Light"/>
          <w:sz w:val="22"/>
          <w:szCs w:val="22"/>
        </w:rPr>
        <w:t xml:space="preserve">regeu a </w:t>
      </w:r>
      <w:r w:rsidR="00621236" w:rsidRPr="00FD3D13">
        <w:rPr>
          <w:rFonts w:ascii="Verdana" w:hAnsi="Verdana" w:cs="Calibri Light"/>
          <w:sz w:val="22"/>
          <w:szCs w:val="22"/>
        </w:rPr>
        <w:t>Tokyo City Philharmonic, no Japão</w:t>
      </w:r>
      <w:r w:rsidR="00621236">
        <w:rPr>
          <w:rFonts w:ascii="Verdana" w:hAnsi="Verdana" w:cs="Calibri Light"/>
          <w:sz w:val="22"/>
          <w:szCs w:val="22"/>
        </w:rPr>
        <w:t xml:space="preserve">, </w:t>
      </w:r>
      <w:r w:rsidR="00420EF1">
        <w:rPr>
          <w:rFonts w:ascii="Verdana" w:hAnsi="Verdana" w:cs="Calibri Light"/>
          <w:sz w:val="22"/>
          <w:szCs w:val="22"/>
        </w:rPr>
        <w:t>a Sinfônica do Paraná</w:t>
      </w:r>
      <w:r w:rsidR="006C2A48">
        <w:rPr>
          <w:rFonts w:ascii="Verdana" w:hAnsi="Verdana" w:cs="Calibri Light"/>
          <w:sz w:val="22"/>
          <w:szCs w:val="22"/>
        </w:rPr>
        <w:t xml:space="preserve"> </w:t>
      </w:r>
      <w:r w:rsidR="00621236">
        <w:rPr>
          <w:rFonts w:ascii="Verdana" w:hAnsi="Verdana" w:cs="Calibri Light"/>
          <w:sz w:val="22"/>
          <w:szCs w:val="22"/>
        </w:rPr>
        <w:t>e</w:t>
      </w:r>
      <w:r w:rsidRPr="00FD3D13">
        <w:rPr>
          <w:rFonts w:ascii="Verdana" w:hAnsi="Verdana" w:cs="Calibri Light"/>
          <w:sz w:val="22"/>
          <w:szCs w:val="22"/>
        </w:rPr>
        <w:t xml:space="preserve"> tem concerto</w:t>
      </w:r>
      <w:r w:rsidR="0037518C">
        <w:rPr>
          <w:rFonts w:ascii="Verdana" w:hAnsi="Verdana" w:cs="Calibri Light"/>
          <w:sz w:val="22"/>
          <w:szCs w:val="22"/>
        </w:rPr>
        <w:t>s</w:t>
      </w:r>
      <w:r w:rsidRPr="00FD3D13">
        <w:rPr>
          <w:rFonts w:ascii="Verdana" w:hAnsi="Verdana" w:cs="Calibri Light"/>
          <w:sz w:val="22"/>
          <w:szCs w:val="22"/>
        </w:rPr>
        <w:t xml:space="preserve"> agendado</w:t>
      </w:r>
      <w:r w:rsidR="0037518C">
        <w:rPr>
          <w:rFonts w:ascii="Verdana" w:hAnsi="Verdana" w:cs="Calibri Light"/>
          <w:sz w:val="22"/>
          <w:szCs w:val="22"/>
        </w:rPr>
        <w:t>s</w:t>
      </w:r>
      <w:r w:rsidRPr="00FD3D13">
        <w:rPr>
          <w:rFonts w:ascii="Verdana" w:hAnsi="Verdana" w:cs="Calibri Light"/>
          <w:sz w:val="22"/>
          <w:szCs w:val="22"/>
        </w:rPr>
        <w:t xml:space="preserve"> com a Orquestra Sinfônica Brasileira</w:t>
      </w:r>
      <w:r w:rsidR="00621236">
        <w:rPr>
          <w:rFonts w:ascii="Verdana" w:hAnsi="Verdana" w:cs="Calibri Light"/>
          <w:sz w:val="22"/>
          <w:szCs w:val="22"/>
        </w:rPr>
        <w:t>.</w:t>
      </w:r>
    </w:p>
    <w:p w14:paraId="633907C5" w14:textId="77777777" w:rsidR="00630FF5" w:rsidRPr="00FD3D13" w:rsidRDefault="00630FF5" w:rsidP="00630FF5">
      <w:pPr>
        <w:spacing w:after="0" w:line="240" w:lineRule="auto"/>
        <w:rPr>
          <w:rFonts w:ascii="Verdana" w:hAnsi="Verdana" w:cs="Calibri Light"/>
          <w:color w:val="FF0000"/>
          <w:sz w:val="22"/>
          <w:szCs w:val="22"/>
        </w:rPr>
      </w:pPr>
    </w:p>
    <w:p w14:paraId="546C7440" w14:textId="77777777" w:rsidR="00A45F6A" w:rsidRDefault="00A45F6A" w:rsidP="00A45F6A">
      <w:pPr>
        <w:spacing w:after="0" w:line="240" w:lineRule="auto"/>
        <w:jc w:val="both"/>
        <w:rPr>
          <w:rStyle w:val="Hyperlink"/>
          <w:rFonts w:ascii="Verdana" w:hAnsi="Verdana" w:cs="Calibri Light"/>
          <w:b/>
          <w:bCs/>
          <w:color w:val="auto"/>
          <w:sz w:val="22"/>
          <w:szCs w:val="22"/>
          <w:u w:val="none"/>
        </w:rPr>
      </w:pPr>
      <w:r>
        <w:rPr>
          <w:rStyle w:val="Hyperlink"/>
          <w:rFonts w:ascii="Verdana" w:hAnsi="Verdana" w:cs="Calibri Light"/>
          <w:b/>
          <w:bCs/>
          <w:color w:val="auto"/>
          <w:sz w:val="22"/>
          <w:szCs w:val="22"/>
          <w:u w:val="none"/>
        </w:rPr>
        <w:t>Filarmônica de Minas Gerais</w:t>
      </w:r>
    </w:p>
    <w:p w14:paraId="5FB4A69F" w14:textId="77777777" w:rsidR="00A45F6A" w:rsidRDefault="00A45F6A" w:rsidP="00A45F6A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 w:rsidRPr="007859DD">
        <w:rPr>
          <w:rFonts w:ascii="Verdana" w:hAnsi="Verdana" w:cs="Calibri Light"/>
          <w:b/>
          <w:bCs/>
          <w:sz w:val="22"/>
          <w:szCs w:val="22"/>
        </w:rPr>
        <w:t>T</w:t>
      </w:r>
      <w:r>
        <w:rPr>
          <w:rFonts w:ascii="Verdana" w:hAnsi="Verdana" w:cs="Calibri Light"/>
          <w:b/>
          <w:bCs/>
          <w:sz w:val="22"/>
          <w:szCs w:val="22"/>
        </w:rPr>
        <w:t>urnê Estadual - “Serenatas e Serestas”</w:t>
      </w:r>
    </w:p>
    <w:p w14:paraId="306906C4" w14:textId="3B03BD27" w:rsidR="00A45F6A" w:rsidRDefault="00A45F6A" w:rsidP="00A45F6A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 w:rsidRPr="007859DD">
        <w:rPr>
          <w:rFonts w:ascii="Verdana" w:hAnsi="Verdana" w:cs="Calibri Light"/>
          <w:b/>
          <w:bCs/>
          <w:sz w:val="22"/>
          <w:szCs w:val="22"/>
        </w:rPr>
        <w:t>Diamantina</w:t>
      </w:r>
      <w:r>
        <w:rPr>
          <w:rFonts w:ascii="Verdana" w:hAnsi="Verdana" w:cs="Calibri Light"/>
          <w:b/>
          <w:bCs/>
          <w:sz w:val="22"/>
          <w:szCs w:val="22"/>
        </w:rPr>
        <w:t xml:space="preserve"> (MG) – Praça</w:t>
      </w:r>
      <w:r w:rsidR="00D93CF7">
        <w:rPr>
          <w:rFonts w:ascii="Verdana" w:hAnsi="Verdana" w:cs="Calibri Light"/>
          <w:b/>
          <w:bCs/>
          <w:sz w:val="22"/>
          <w:szCs w:val="22"/>
        </w:rPr>
        <w:t xml:space="preserve"> do</w:t>
      </w:r>
      <w:r>
        <w:rPr>
          <w:rFonts w:ascii="Verdana" w:hAnsi="Verdana" w:cs="Calibri Light"/>
          <w:b/>
          <w:bCs/>
          <w:sz w:val="22"/>
          <w:szCs w:val="22"/>
        </w:rPr>
        <w:t xml:space="preserve"> Largo Dom João</w:t>
      </w:r>
    </w:p>
    <w:p w14:paraId="48356159" w14:textId="77777777" w:rsidR="00A45F6A" w:rsidRDefault="00A45F6A" w:rsidP="00A45F6A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>4 de julho – 20h10</w:t>
      </w:r>
    </w:p>
    <w:p w14:paraId="42E46C7F" w14:textId="77777777" w:rsidR="00A45F6A" w:rsidRPr="005455A8" w:rsidRDefault="00A45F6A" w:rsidP="00A45F6A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 w:rsidRPr="005455A8">
        <w:rPr>
          <w:rFonts w:ascii="Verdana" w:hAnsi="Verdana" w:cs="Calibri Light"/>
          <w:b/>
          <w:bCs/>
          <w:sz w:val="22"/>
          <w:szCs w:val="22"/>
        </w:rPr>
        <w:t>Concerto gratuito</w:t>
      </w:r>
    </w:p>
    <w:p w14:paraId="502323D2" w14:textId="77777777" w:rsidR="00A45F6A" w:rsidRDefault="00A45F6A" w:rsidP="00A45F6A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</w:p>
    <w:p w14:paraId="6F220767" w14:textId="77777777" w:rsidR="00A45F6A" w:rsidRDefault="00A45F6A" w:rsidP="00A45F6A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</w:p>
    <w:p w14:paraId="0782EBA3" w14:textId="77777777" w:rsidR="00A45F6A" w:rsidRPr="0093693D" w:rsidRDefault="00A45F6A" w:rsidP="00A45F6A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93693D">
        <w:rPr>
          <w:rFonts w:ascii="Verdana" w:hAnsi="Verdana" w:cs="Calibri Light"/>
          <w:sz w:val="22"/>
          <w:szCs w:val="22"/>
        </w:rPr>
        <w:t xml:space="preserve">José Soares, regente  </w:t>
      </w:r>
    </w:p>
    <w:p w14:paraId="44969160" w14:textId="77777777" w:rsidR="00A45F6A" w:rsidRDefault="00A45F6A" w:rsidP="00A45F6A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</w:p>
    <w:p w14:paraId="5F53DC73" w14:textId="77777777" w:rsidR="00A45F6A" w:rsidRDefault="00A45F6A" w:rsidP="00A45F6A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</w:p>
    <w:p w14:paraId="2F3D1A0B" w14:textId="77777777" w:rsidR="00A45F6A" w:rsidRDefault="00A45F6A" w:rsidP="00A45F6A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r w:rsidRPr="009B722F">
        <w:rPr>
          <w:rFonts w:ascii="Verdana" w:hAnsi="Verdana" w:cs="Calibri Light"/>
          <w:b/>
          <w:bCs/>
          <w:sz w:val="22"/>
          <w:szCs w:val="22"/>
        </w:rPr>
        <w:t>MOZART</w:t>
      </w:r>
      <w:r w:rsidRPr="009B722F">
        <w:rPr>
          <w:rFonts w:ascii="Verdana" w:hAnsi="Verdana" w:cs="Calibri Light"/>
          <w:sz w:val="22"/>
          <w:szCs w:val="22"/>
        </w:rPr>
        <w:t xml:space="preserve"> </w:t>
      </w:r>
      <w:r>
        <w:rPr>
          <w:rFonts w:ascii="Verdana" w:hAnsi="Verdana" w:cs="Calibri Light"/>
          <w:sz w:val="22"/>
          <w:szCs w:val="22"/>
        </w:rPr>
        <w:t xml:space="preserve">     </w:t>
      </w:r>
      <w:r w:rsidRPr="009B722F">
        <w:rPr>
          <w:rFonts w:ascii="Verdana" w:hAnsi="Verdana" w:cs="Calibri Light"/>
          <w:sz w:val="22"/>
          <w:szCs w:val="22"/>
        </w:rPr>
        <w:t xml:space="preserve">  </w:t>
      </w:r>
      <w:r>
        <w:rPr>
          <w:rFonts w:ascii="Verdana" w:hAnsi="Verdana" w:cs="Calibri Light"/>
          <w:sz w:val="22"/>
          <w:szCs w:val="22"/>
        </w:rPr>
        <w:t xml:space="preserve">         </w:t>
      </w:r>
      <w:r w:rsidRPr="009B722F">
        <w:rPr>
          <w:rFonts w:ascii="Verdana" w:hAnsi="Verdana" w:cs="Calibri Light"/>
          <w:i/>
          <w:iCs/>
          <w:sz w:val="22"/>
          <w:szCs w:val="22"/>
        </w:rPr>
        <w:t>Pequena Serenata Noturna</w:t>
      </w:r>
      <w:r>
        <w:rPr>
          <w:rFonts w:ascii="Verdana" w:hAnsi="Verdana" w:cs="Calibri Light"/>
          <w:i/>
          <w:iCs/>
          <w:sz w:val="22"/>
          <w:szCs w:val="22"/>
        </w:rPr>
        <w:t>: Allegro</w:t>
      </w:r>
    </w:p>
    <w:p w14:paraId="561CF1E9" w14:textId="77777777" w:rsidR="00A45F6A" w:rsidRDefault="00A45F6A" w:rsidP="00A45F6A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7859DD">
        <w:rPr>
          <w:rFonts w:ascii="Verdana" w:hAnsi="Verdana" w:cs="Calibri Light"/>
          <w:b/>
          <w:bCs/>
          <w:sz w:val="22"/>
          <w:szCs w:val="22"/>
        </w:rPr>
        <w:t>DVORÁK</w:t>
      </w:r>
      <w:r>
        <w:rPr>
          <w:rFonts w:ascii="Verdana" w:hAnsi="Verdana" w:cs="Calibri Light"/>
          <w:b/>
          <w:bCs/>
          <w:sz w:val="22"/>
          <w:szCs w:val="22"/>
        </w:rPr>
        <w:t xml:space="preserve">                 </w:t>
      </w:r>
      <w:r w:rsidRPr="007859DD">
        <w:rPr>
          <w:rFonts w:ascii="Verdana" w:hAnsi="Verdana" w:cs="Calibri Light"/>
          <w:i/>
          <w:iCs/>
          <w:sz w:val="22"/>
          <w:szCs w:val="22"/>
        </w:rPr>
        <w:t>Serenata para cordas: Moderato e Finale</w:t>
      </w:r>
    </w:p>
    <w:p w14:paraId="2F795049" w14:textId="77777777" w:rsidR="00A45F6A" w:rsidRDefault="00A45F6A" w:rsidP="00A45F6A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r w:rsidRPr="007859DD">
        <w:rPr>
          <w:rFonts w:ascii="Verdana" w:hAnsi="Verdana" w:cs="Calibri Light"/>
          <w:b/>
          <w:bCs/>
          <w:sz w:val="22"/>
          <w:szCs w:val="22"/>
        </w:rPr>
        <w:t>TCHAIKOVSKY</w:t>
      </w:r>
      <w:r>
        <w:rPr>
          <w:rFonts w:ascii="Verdana" w:hAnsi="Verdana" w:cs="Calibri Light"/>
          <w:b/>
          <w:bCs/>
          <w:sz w:val="22"/>
          <w:szCs w:val="22"/>
        </w:rPr>
        <w:t xml:space="preserve">       </w:t>
      </w:r>
      <w:r w:rsidRPr="007859DD">
        <w:rPr>
          <w:rFonts w:ascii="Verdana" w:hAnsi="Verdana" w:cs="Calibri Light"/>
          <w:i/>
          <w:iCs/>
          <w:sz w:val="22"/>
          <w:szCs w:val="22"/>
        </w:rPr>
        <w:t xml:space="preserve">Serenata para cordas: Valsa e Finale </w:t>
      </w:r>
    </w:p>
    <w:p w14:paraId="5C09D5C9" w14:textId="77777777" w:rsidR="00A45F6A" w:rsidRPr="009B722F" w:rsidRDefault="00A45F6A" w:rsidP="00A45F6A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7859DD">
        <w:rPr>
          <w:rFonts w:ascii="Verdana" w:hAnsi="Verdana" w:cs="Calibri Light"/>
          <w:b/>
          <w:bCs/>
          <w:sz w:val="22"/>
          <w:szCs w:val="22"/>
        </w:rPr>
        <w:t>BARTÓK</w:t>
      </w:r>
      <w:r>
        <w:rPr>
          <w:rFonts w:ascii="Verdana" w:hAnsi="Verdana" w:cs="Calibri Light"/>
          <w:b/>
          <w:bCs/>
          <w:sz w:val="22"/>
          <w:szCs w:val="22"/>
        </w:rPr>
        <w:t xml:space="preserve">                 </w:t>
      </w:r>
      <w:r w:rsidRPr="007859DD">
        <w:rPr>
          <w:rFonts w:ascii="Verdana" w:hAnsi="Verdana" w:cs="Calibri Light"/>
          <w:i/>
          <w:iCs/>
          <w:sz w:val="22"/>
          <w:szCs w:val="22"/>
        </w:rPr>
        <w:t>Danças Folclóricas Romenas</w:t>
      </w:r>
    </w:p>
    <w:p w14:paraId="005B74FD" w14:textId="77777777" w:rsidR="00A45F6A" w:rsidRDefault="00A45F6A" w:rsidP="00A45F6A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r w:rsidRPr="007859DD">
        <w:rPr>
          <w:rFonts w:ascii="Verdana" w:hAnsi="Verdana" w:cs="Calibri Light"/>
          <w:b/>
          <w:bCs/>
          <w:sz w:val="22"/>
          <w:szCs w:val="22"/>
        </w:rPr>
        <w:t xml:space="preserve">PERNAMBUCO / </w:t>
      </w:r>
      <w:r>
        <w:rPr>
          <w:rFonts w:ascii="Verdana" w:hAnsi="Verdana" w:cs="Calibri Light"/>
          <w:b/>
          <w:bCs/>
          <w:sz w:val="22"/>
          <w:szCs w:val="22"/>
        </w:rPr>
        <w:t>O</w:t>
      </w:r>
      <w:r w:rsidRPr="007859DD">
        <w:rPr>
          <w:rFonts w:ascii="Verdana" w:hAnsi="Verdana" w:cs="Calibri Light"/>
          <w:b/>
          <w:bCs/>
          <w:sz w:val="22"/>
          <w:szCs w:val="22"/>
        </w:rPr>
        <w:t>VALLE/ J. Reis</w:t>
      </w:r>
      <w:r>
        <w:rPr>
          <w:rFonts w:ascii="Verdana" w:hAnsi="Verdana" w:cs="Calibri Light"/>
          <w:b/>
          <w:bCs/>
          <w:sz w:val="22"/>
          <w:szCs w:val="22"/>
        </w:rPr>
        <w:t xml:space="preserve">   </w:t>
      </w:r>
      <w:r w:rsidRPr="007859DD">
        <w:rPr>
          <w:rFonts w:ascii="Verdana" w:hAnsi="Verdana" w:cs="Calibri Light"/>
          <w:i/>
          <w:iCs/>
          <w:sz w:val="22"/>
          <w:szCs w:val="22"/>
        </w:rPr>
        <w:t>Luar do Sertão / Azulão</w:t>
      </w:r>
    </w:p>
    <w:p w14:paraId="4FA3AFC7" w14:textId="77777777" w:rsidR="00A45F6A" w:rsidRDefault="00A45F6A" w:rsidP="00A45F6A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r w:rsidRPr="007859DD">
        <w:rPr>
          <w:rFonts w:ascii="Verdana" w:hAnsi="Verdana" w:cs="Calibri Light"/>
          <w:b/>
          <w:bCs/>
          <w:sz w:val="22"/>
          <w:szCs w:val="22"/>
        </w:rPr>
        <w:t>CALLADO / J. Reis</w:t>
      </w:r>
      <w:r>
        <w:rPr>
          <w:rFonts w:ascii="Verdana" w:hAnsi="Verdana" w:cs="Calibri Light"/>
          <w:b/>
          <w:bCs/>
          <w:sz w:val="22"/>
          <w:szCs w:val="22"/>
        </w:rPr>
        <w:t xml:space="preserve">    </w:t>
      </w:r>
      <w:r w:rsidRPr="007859DD">
        <w:rPr>
          <w:rFonts w:ascii="Verdana" w:hAnsi="Verdana" w:cs="Calibri Light"/>
          <w:i/>
          <w:iCs/>
          <w:sz w:val="22"/>
          <w:szCs w:val="22"/>
        </w:rPr>
        <w:t>Flor Amorosa</w:t>
      </w:r>
    </w:p>
    <w:p w14:paraId="559B4307" w14:textId="77777777" w:rsidR="00A45F6A" w:rsidRDefault="00A45F6A" w:rsidP="00A45F6A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>BABO/</w:t>
      </w:r>
      <w:r w:rsidRPr="007859DD">
        <w:rPr>
          <w:rFonts w:ascii="Verdana" w:hAnsi="Verdana" w:cs="Calibri Light"/>
          <w:b/>
          <w:bCs/>
          <w:sz w:val="22"/>
          <w:szCs w:val="22"/>
        </w:rPr>
        <w:t>BARROSO / J. Reis</w:t>
      </w:r>
      <w:r>
        <w:rPr>
          <w:rFonts w:ascii="Verdana" w:hAnsi="Verdana" w:cs="Calibri Light"/>
          <w:b/>
          <w:bCs/>
          <w:sz w:val="22"/>
          <w:szCs w:val="22"/>
        </w:rPr>
        <w:t xml:space="preserve">   </w:t>
      </w:r>
      <w:r w:rsidRPr="007859DD">
        <w:rPr>
          <w:rFonts w:ascii="Verdana" w:hAnsi="Verdana" w:cs="Calibri Light"/>
          <w:i/>
          <w:iCs/>
          <w:sz w:val="22"/>
          <w:szCs w:val="22"/>
        </w:rPr>
        <w:t>No Rancho Fundo</w:t>
      </w:r>
    </w:p>
    <w:p w14:paraId="406754AF" w14:textId="77777777" w:rsidR="00A45F6A" w:rsidRDefault="00A45F6A" w:rsidP="00A45F6A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r w:rsidRPr="007859DD">
        <w:rPr>
          <w:rFonts w:ascii="Verdana" w:hAnsi="Verdana" w:cs="Calibri Light"/>
          <w:b/>
          <w:bCs/>
          <w:sz w:val="22"/>
          <w:szCs w:val="22"/>
        </w:rPr>
        <w:t>CALIFANO / J. Reis</w:t>
      </w:r>
      <w:r>
        <w:rPr>
          <w:rFonts w:ascii="Verdana" w:hAnsi="Verdana" w:cs="Calibri Light"/>
          <w:b/>
          <w:bCs/>
          <w:sz w:val="22"/>
          <w:szCs w:val="22"/>
        </w:rPr>
        <w:t xml:space="preserve">   </w:t>
      </w:r>
      <w:r>
        <w:rPr>
          <w:rFonts w:ascii="Verdana" w:hAnsi="Verdana" w:cs="Calibri Light"/>
          <w:i/>
          <w:iCs/>
          <w:sz w:val="22"/>
          <w:szCs w:val="22"/>
        </w:rPr>
        <w:t>Oh,</w:t>
      </w:r>
      <w:r w:rsidRPr="007859DD">
        <w:rPr>
          <w:rFonts w:ascii="Verdana" w:hAnsi="Verdana" w:cs="Calibri Light"/>
          <w:i/>
          <w:iCs/>
          <w:sz w:val="22"/>
          <w:szCs w:val="22"/>
        </w:rPr>
        <w:t xml:space="preserve"> Minas Gerais/Peixe Vivo</w:t>
      </w:r>
    </w:p>
    <w:p w14:paraId="5728A20D" w14:textId="77777777" w:rsidR="00A45F6A" w:rsidRDefault="00A45F6A" w:rsidP="00A45F6A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4CDDBCD1" w14:textId="77777777" w:rsidR="00A45F6A" w:rsidRPr="005455A8" w:rsidRDefault="00A45F6A" w:rsidP="00A45F6A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 w:rsidRPr="00CB728D">
        <w:rPr>
          <w:rFonts w:ascii="Verdana" w:hAnsi="Verdana" w:cs="Calibri Light"/>
          <w:sz w:val="22"/>
          <w:szCs w:val="22"/>
        </w:rPr>
        <w:t xml:space="preserve">Mais informações: (31) 3219-9000 ou </w:t>
      </w:r>
      <w:hyperlink r:id="rId8" w:history="1">
        <w:r w:rsidRPr="00CB728D">
          <w:rPr>
            <w:rStyle w:val="Hyperlink"/>
            <w:rFonts w:ascii="Verdana" w:hAnsi="Verdana" w:cs="Calibri Light"/>
            <w:color w:val="auto"/>
            <w:sz w:val="22"/>
            <w:szCs w:val="22"/>
          </w:rPr>
          <w:t>www.filarmonica.art.br</w:t>
        </w:r>
      </w:hyperlink>
    </w:p>
    <w:p w14:paraId="71A16D92" w14:textId="77777777" w:rsidR="00A45F6A" w:rsidRDefault="00A45F6A" w:rsidP="00A45F6A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5AC6780B" w14:textId="12695ED4" w:rsidR="004951F3" w:rsidRDefault="004951F3" w:rsidP="004951F3">
      <w:pPr>
        <w:spacing w:line="36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 w:rsidRPr="00C77E76">
        <w:rPr>
          <w:rFonts w:ascii="Verdana" w:hAnsi="Verdana" w:cs="Calibri Light"/>
          <w:b/>
          <w:bCs/>
          <w:sz w:val="22"/>
          <w:szCs w:val="22"/>
        </w:rPr>
        <w:t>ORQUESTRA FILARMÔNICA DE MINAS GERAIS</w:t>
      </w:r>
    </w:p>
    <w:p w14:paraId="6BEAD093" w14:textId="77777777" w:rsidR="004951F3" w:rsidRPr="008E07F8" w:rsidRDefault="004951F3" w:rsidP="004951F3">
      <w:pPr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>A</w:t>
      </w:r>
      <w:r w:rsidRPr="008E07F8">
        <w:rPr>
          <w:rFonts w:ascii="Verdana" w:hAnsi="Verdana" w:cs="Calibri Light"/>
          <w:sz w:val="22"/>
          <w:szCs w:val="22"/>
        </w:rPr>
        <w:t xml:space="preserve"> Filarmônica de Minas Gerais reafirma, a cada concerto e com uma vigorosa programação, sua vocação pela excelência artística. Referência no Brasil e no mundo desde sua fundação, em 2008, é resultado de uma política pública do Estado de Minas Gerais, seu principal mantenedor. Conduzida por seu Diretor Artístico e Regente Titular, Fabio Mechetti, a Filarmônica é composta por 90 músicos de todas as partes do Brasil, da Europa, da Ásia e das Américas. </w:t>
      </w:r>
    </w:p>
    <w:p w14:paraId="6DEC6879" w14:textId="77777777" w:rsidR="004951F3" w:rsidRPr="008E07F8" w:rsidRDefault="004951F3" w:rsidP="004951F3">
      <w:pPr>
        <w:jc w:val="both"/>
        <w:rPr>
          <w:rFonts w:ascii="Verdana" w:hAnsi="Verdana" w:cs="Calibri Light"/>
          <w:sz w:val="22"/>
          <w:szCs w:val="22"/>
        </w:rPr>
      </w:pPr>
      <w:r w:rsidRPr="008E07F8">
        <w:rPr>
          <w:rFonts w:ascii="Verdana" w:hAnsi="Verdana" w:cs="Calibri Light"/>
          <w:sz w:val="22"/>
          <w:szCs w:val="22"/>
        </w:rPr>
        <w:t>A orquestra recebeu numerosas menções e prêmios, possui 18 álbuns gravados e obteve uma indicação ao Grammy Latino em 2020. As temporadas de concertos são realizadas na Sala Minas Gerais, sua sede em Belo Horizonte, em seis séries, sinfônicas e de música de câmara, em que são interpretadas obras do repertório clássico ao contemporâneo, com convidados de destaque nos cenários nacional e internacional.</w:t>
      </w:r>
    </w:p>
    <w:p w14:paraId="02BD2544" w14:textId="77777777" w:rsidR="004951F3" w:rsidRPr="008E07F8" w:rsidRDefault="004951F3" w:rsidP="004951F3">
      <w:pPr>
        <w:jc w:val="both"/>
        <w:rPr>
          <w:rFonts w:ascii="Verdana" w:hAnsi="Verdana" w:cs="Calibri Light"/>
          <w:sz w:val="22"/>
          <w:szCs w:val="22"/>
        </w:rPr>
      </w:pPr>
      <w:r w:rsidRPr="008E07F8">
        <w:rPr>
          <w:rFonts w:ascii="Verdana" w:hAnsi="Verdana" w:cs="Calibri Light"/>
          <w:sz w:val="22"/>
          <w:szCs w:val="22"/>
        </w:rPr>
        <w:t>Cumprindo com sua missão de difundir e promover o acesso à música de concerto, a Filarmônica mantém relevante programação gratuita e de cunho educacional em Belo Horizonte e outras cidades do estado. Possui, ainda, ações de formação profissional, e realiza transmissões ao vivo de suas apresentações.</w:t>
      </w:r>
    </w:p>
    <w:p w14:paraId="3CBF4684" w14:textId="68AB9752" w:rsidR="004951F3" w:rsidRDefault="004951F3" w:rsidP="004951F3">
      <w:pPr>
        <w:jc w:val="both"/>
        <w:rPr>
          <w:rFonts w:ascii="Verdana" w:hAnsi="Verdana" w:cs="Calibri Light"/>
          <w:sz w:val="22"/>
          <w:szCs w:val="22"/>
        </w:rPr>
      </w:pPr>
      <w:r w:rsidRPr="008E07F8">
        <w:rPr>
          <w:rFonts w:ascii="Verdana" w:hAnsi="Verdana" w:cs="Calibri Light"/>
          <w:sz w:val="22"/>
          <w:szCs w:val="22"/>
        </w:rPr>
        <w:lastRenderedPageBreak/>
        <w:t> Referência internacional por seu projeto arquitetônico e acústico, a Sala Minas Gerais é considerada uma das principais salas de concerto da América Latina. Juntas, Filarmônica e Sala Minas Gerais vêm transformando a capital mineira num importante polo da música de concerto.</w:t>
      </w:r>
    </w:p>
    <w:p w14:paraId="2116FA73" w14:textId="37DFFB00" w:rsidR="00925BB1" w:rsidRPr="006204AA" w:rsidRDefault="00925BB1" w:rsidP="00925BB1">
      <w:pPr>
        <w:jc w:val="both"/>
        <w:rPr>
          <w:rFonts w:ascii="Verdana" w:hAnsi="Verdana"/>
          <w:b/>
          <w:bCs/>
          <w:sz w:val="22"/>
          <w:szCs w:val="22"/>
        </w:rPr>
      </w:pPr>
      <w:r w:rsidRPr="006204AA">
        <w:rPr>
          <w:rFonts w:ascii="Verdana" w:hAnsi="Verdana"/>
          <w:b/>
          <w:bCs/>
          <w:sz w:val="22"/>
          <w:szCs w:val="22"/>
        </w:rPr>
        <w:t>Sobre a Cemig: a energia da cultura</w:t>
      </w:r>
      <w:r w:rsidR="00682E22">
        <w:rPr>
          <w:rFonts w:ascii="Verdana" w:hAnsi="Verdana"/>
          <w:b/>
          <w:bCs/>
          <w:sz w:val="22"/>
          <w:szCs w:val="22"/>
        </w:rPr>
        <w:t xml:space="preserve"> </w:t>
      </w:r>
    </w:p>
    <w:p w14:paraId="5FC198A0" w14:textId="46F113B8" w:rsidR="00925BB1" w:rsidRPr="006204AA" w:rsidRDefault="00925BB1" w:rsidP="00925BB1">
      <w:pPr>
        <w:pStyle w:val="gmail-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18"/>
          <w:szCs w:val="18"/>
        </w:rPr>
      </w:pPr>
      <w:r w:rsidRPr="006204AA">
        <w:rPr>
          <w:rStyle w:val="gmail-eop"/>
          <w:rFonts w:ascii="Verdana" w:hAnsi="Verdana" w:cs="Arial"/>
        </w:rPr>
        <w:t> </w:t>
      </w:r>
      <w:r w:rsidRPr="006204AA">
        <w:rPr>
          <w:rStyle w:val="gmail-normaltextrun"/>
          <w:rFonts w:ascii="Verdana" w:hAnsi="Verdana" w:cs="Arial"/>
        </w:rPr>
        <w:t>Como a maior incentivadora da cultura em Minas Gerais, a Cemig segue investindo e apoiando as diferentes produções artísticas existentes nas várias regiões do estado. Afinal, fortalecer e impulsionar o setor cultural mineiro é um compromisso da Companhia, refletindo seu propósito de transformar vidas com energia. </w:t>
      </w:r>
      <w:r w:rsidRPr="006204AA">
        <w:rPr>
          <w:rStyle w:val="gmail-eop"/>
          <w:rFonts w:ascii="Verdana" w:hAnsi="Verdana" w:cs="Arial"/>
        </w:rPr>
        <w:t> </w:t>
      </w:r>
    </w:p>
    <w:p w14:paraId="2109254B" w14:textId="77777777" w:rsidR="00925BB1" w:rsidRPr="006204AA" w:rsidRDefault="00925BB1" w:rsidP="00925BB1">
      <w:pPr>
        <w:pStyle w:val="gmail-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18"/>
          <w:szCs w:val="18"/>
        </w:rPr>
      </w:pPr>
      <w:r w:rsidRPr="006204AA">
        <w:rPr>
          <w:rStyle w:val="gmail-eop"/>
          <w:rFonts w:ascii="Verdana" w:hAnsi="Verdana" w:cs="Arial"/>
        </w:rPr>
        <w:t> </w:t>
      </w:r>
    </w:p>
    <w:p w14:paraId="76E868B0" w14:textId="77777777" w:rsidR="00925BB1" w:rsidRPr="006204AA" w:rsidRDefault="00925BB1" w:rsidP="00925BB1">
      <w:pPr>
        <w:pStyle w:val="gmail-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18"/>
          <w:szCs w:val="18"/>
        </w:rPr>
      </w:pPr>
      <w:r w:rsidRPr="006204AA">
        <w:rPr>
          <w:rStyle w:val="gmail-normaltextrun"/>
          <w:rFonts w:ascii="Verdana" w:hAnsi="Verdana" w:cs="Arial"/>
        </w:rPr>
        <w:t>Ao abraçar a cultura em toda a sua diversidade, a Cemig potencializa, ao mesmo tempo que preserva, a memória e a identidade do povo mineiro. Assim, os projetos incentivados pela empresa trazem na essência a importância da tradição e do resgate da história, sem, contudo, deixar de lado a presença da inovação. </w:t>
      </w:r>
      <w:r w:rsidRPr="006204AA">
        <w:rPr>
          <w:rStyle w:val="gmail-eop"/>
          <w:rFonts w:ascii="Verdana" w:hAnsi="Verdana" w:cs="Arial"/>
        </w:rPr>
        <w:t> </w:t>
      </w:r>
    </w:p>
    <w:p w14:paraId="4D051BDA" w14:textId="77777777" w:rsidR="00925BB1" w:rsidRPr="006204AA" w:rsidRDefault="00925BB1" w:rsidP="00925BB1">
      <w:pPr>
        <w:pStyle w:val="gmail-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18"/>
          <w:szCs w:val="18"/>
        </w:rPr>
      </w:pPr>
      <w:r w:rsidRPr="006204AA">
        <w:rPr>
          <w:rStyle w:val="gmail-eop"/>
          <w:rFonts w:ascii="Verdana" w:hAnsi="Verdana" w:cs="Arial"/>
        </w:rPr>
        <w:t> </w:t>
      </w:r>
    </w:p>
    <w:p w14:paraId="580A5408" w14:textId="77777777" w:rsidR="00925BB1" w:rsidRPr="006204AA" w:rsidRDefault="00925BB1" w:rsidP="00925BB1">
      <w:pPr>
        <w:pStyle w:val="gmail-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18"/>
          <w:szCs w:val="18"/>
        </w:rPr>
      </w:pPr>
      <w:r w:rsidRPr="006204AA">
        <w:rPr>
          <w:rStyle w:val="gmail-normaltextrun"/>
          <w:rFonts w:ascii="Verdana" w:hAnsi="Verdana" w:cs="Arial"/>
        </w:rPr>
        <w:t>Apoiar iniciativas como essa reforça a atuação da Cemig em ampliar, no estado, o acesso às práticas culturais e em buscar uma maior democratização dos seus incentivos.</w:t>
      </w:r>
    </w:p>
    <w:p w14:paraId="48D4A6FC" w14:textId="77777777" w:rsidR="00925BB1" w:rsidRPr="008E07F8" w:rsidRDefault="00925BB1" w:rsidP="004951F3">
      <w:pPr>
        <w:jc w:val="both"/>
        <w:rPr>
          <w:rFonts w:ascii="Verdana" w:hAnsi="Verdana" w:cs="Calibri Light"/>
          <w:sz w:val="22"/>
          <w:szCs w:val="22"/>
        </w:rPr>
      </w:pPr>
    </w:p>
    <w:p w14:paraId="64FEFC51" w14:textId="33BA44F2" w:rsidR="00E153F5" w:rsidRPr="00E153F5" w:rsidRDefault="00E153F5" w:rsidP="005B1737">
      <w:pPr>
        <w:jc w:val="both"/>
        <w:rPr>
          <w:rFonts w:ascii="Verdana" w:hAnsi="Verdana"/>
          <w:b/>
          <w:bCs/>
          <w:sz w:val="22"/>
          <w:szCs w:val="22"/>
        </w:rPr>
      </w:pPr>
      <w:r w:rsidRPr="009E711B">
        <w:rPr>
          <w:rFonts w:ascii="Verdana" w:hAnsi="Verdana"/>
          <w:b/>
          <w:bCs/>
          <w:sz w:val="22"/>
          <w:szCs w:val="22"/>
        </w:rPr>
        <w:t>—</w:t>
      </w:r>
    </w:p>
    <w:p w14:paraId="6BBFA2DB" w14:textId="77777777" w:rsidR="00E153F5" w:rsidRPr="00E153F5" w:rsidRDefault="00E153F5" w:rsidP="00E153F5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 xml:space="preserve">INFORMAÇÕES </w:t>
      </w:r>
    </w:p>
    <w:p w14:paraId="31D78A1F" w14:textId="77777777" w:rsidR="00E153F5" w:rsidRPr="00E153F5" w:rsidRDefault="00E153F5" w:rsidP="00E153F5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>PARA A IMPRENSA</w:t>
      </w:r>
    </w:p>
    <w:p w14:paraId="34DA83BB" w14:textId="77777777" w:rsidR="00E153F5" w:rsidRPr="00E153F5" w:rsidRDefault="00E153F5" w:rsidP="00E153F5">
      <w:pPr>
        <w:rPr>
          <w:rFonts w:ascii="Verdana" w:hAnsi="Verdana"/>
          <w:sz w:val="22"/>
          <w:szCs w:val="22"/>
        </w:rPr>
      </w:pPr>
    </w:p>
    <w:p w14:paraId="3DFC66D0" w14:textId="77777777" w:rsidR="00E153F5" w:rsidRPr="00E153F5" w:rsidRDefault="00E153F5" w:rsidP="00D23BBA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 xml:space="preserve">Personal Press </w:t>
      </w:r>
    </w:p>
    <w:p w14:paraId="17011727" w14:textId="77777777" w:rsidR="00E153F5" w:rsidRPr="00E153F5" w:rsidRDefault="00E153F5" w:rsidP="00D23BBA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Polliane Eliziário </w:t>
      </w:r>
    </w:p>
    <w:p w14:paraId="70F4F330" w14:textId="0EB7D5B6" w:rsidR="00645E54" w:rsidRPr="00E153F5" w:rsidRDefault="00E153F5" w:rsidP="00D23BBA">
      <w:pPr>
        <w:spacing w:after="0" w:line="240" w:lineRule="auto"/>
        <w:rPr>
          <w:rFonts w:ascii="Verdana" w:hAnsi="Verdana"/>
          <w:sz w:val="22"/>
          <w:szCs w:val="22"/>
          <w:lang w:val="en-GB"/>
        </w:rPr>
      </w:pPr>
      <w:hyperlink r:id="rId9" w:history="1">
        <w:r w:rsidRPr="00E153F5">
          <w:rPr>
            <w:rStyle w:val="Hyperlink"/>
            <w:rFonts w:ascii="Verdana" w:hAnsi="Verdana"/>
            <w:i/>
            <w:iCs/>
            <w:sz w:val="22"/>
            <w:szCs w:val="22"/>
          </w:rPr>
          <w:t>polliane.eliziario@personalpress.jor.br</w:t>
        </w:r>
      </w:hyperlink>
      <w:r w:rsidRPr="00E153F5">
        <w:rPr>
          <w:rFonts w:ascii="Verdana" w:hAnsi="Verdana"/>
          <w:i/>
          <w:iCs/>
          <w:sz w:val="22"/>
          <w:szCs w:val="22"/>
        </w:rPr>
        <w:t xml:space="preserve"> |</w:t>
      </w:r>
      <w:r w:rsidRPr="00E153F5">
        <w:rPr>
          <w:rFonts w:ascii="Verdana" w:hAnsi="Verdana"/>
          <w:sz w:val="22"/>
          <w:szCs w:val="22"/>
        </w:rPr>
        <w:t xml:space="preserve"> (31) 99788-3029</w:t>
      </w:r>
    </w:p>
    <w:p w14:paraId="00227293" w14:textId="77777777" w:rsidR="00645E54" w:rsidRPr="00E153F5" w:rsidRDefault="00645E54" w:rsidP="00645E54">
      <w:pPr>
        <w:rPr>
          <w:rFonts w:ascii="Verdana" w:hAnsi="Verdana"/>
          <w:sz w:val="22"/>
          <w:szCs w:val="22"/>
          <w:lang w:val="en-GB"/>
        </w:rPr>
      </w:pPr>
    </w:p>
    <w:p w14:paraId="449227E0" w14:textId="77777777" w:rsidR="00645E54" w:rsidRDefault="00645E54" w:rsidP="00645E54">
      <w:pPr>
        <w:rPr>
          <w:lang w:val="en-GB"/>
        </w:rPr>
      </w:pPr>
    </w:p>
    <w:p w14:paraId="3610983D" w14:textId="77777777" w:rsidR="00645E54" w:rsidRPr="00645E54" w:rsidRDefault="00645E54" w:rsidP="00645E54">
      <w:pPr>
        <w:tabs>
          <w:tab w:val="left" w:pos="5374"/>
        </w:tabs>
        <w:rPr>
          <w:lang w:val="en-GB"/>
        </w:rPr>
      </w:pPr>
      <w:r>
        <w:rPr>
          <w:lang w:val="en-GB"/>
        </w:rPr>
        <w:tab/>
      </w:r>
    </w:p>
    <w:sectPr w:rsidR="00645E54" w:rsidRPr="00645E54" w:rsidSect="006F6ADE">
      <w:headerReference w:type="default" r:id="rId10"/>
      <w:footerReference w:type="even" r:id="rId11"/>
      <w:footerReference w:type="default" r:id="rId12"/>
      <w:pgSz w:w="11906" w:h="16838"/>
      <w:pgMar w:top="2268" w:right="1134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D2B93" w14:textId="77777777" w:rsidR="00634C0F" w:rsidRDefault="00634C0F" w:rsidP="00BD016D">
      <w:r>
        <w:separator/>
      </w:r>
    </w:p>
  </w:endnote>
  <w:endnote w:type="continuationSeparator" w:id="0">
    <w:p w14:paraId="07FF93DE" w14:textId="77777777" w:rsidR="00634C0F" w:rsidRDefault="00634C0F" w:rsidP="00BD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ercu Pro Light">
    <w:altName w:val="Calibri"/>
    <w:charset w:val="00"/>
    <w:family w:val="swiss"/>
    <w:pitch w:val="variable"/>
    <w:sig w:usb0="000002C7" w:usb1="00000001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2EE24" w14:textId="77777777" w:rsidR="00BD016D" w:rsidRPr="00E56C18" w:rsidRDefault="00D93CF7">
    <w:pPr>
      <w:pStyle w:val="Rodap"/>
      <w:rPr>
        <w:lang w:val="en-GB"/>
      </w:rPr>
    </w:pPr>
    <w:sdt>
      <w:sdtPr>
        <w:id w:val="969400743"/>
        <w:temporary/>
        <w:showingPlcHdr/>
      </w:sdtPr>
      <w:sdtEndPr/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BD016D" w:rsidRPr="00E56C18">
          <w:rPr>
            <w:lang w:val="en-GB"/>
          </w:rPr>
          <w:t>[Type text]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DCE5" w14:textId="77777777" w:rsidR="00F73920" w:rsidRPr="00F73920" w:rsidRDefault="00F73920" w:rsidP="00F73920">
    <w:pPr>
      <w:pStyle w:val="Rodap"/>
      <w:spacing w:line="276" w:lineRule="auto"/>
      <w:rPr>
        <w:rFonts w:ascii="Apercu Pro Light" w:hAnsi="Apercu Pro Ligh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62A32" w14:textId="77777777" w:rsidR="00634C0F" w:rsidRDefault="00634C0F" w:rsidP="00BD016D">
      <w:r>
        <w:separator/>
      </w:r>
    </w:p>
  </w:footnote>
  <w:footnote w:type="continuationSeparator" w:id="0">
    <w:p w14:paraId="342A8DAC" w14:textId="77777777" w:rsidR="00634C0F" w:rsidRDefault="00634C0F" w:rsidP="00BD0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2DAD7" w14:textId="77777777" w:rsidR="00F73920" w:rsidRPr="00F73920" w:rsidRDefault="00645E54" w:rsidP="00F73920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C1492C" wp14:editId="4E2112EC">
          <wp:simplePos x="0" y="0"/>
          <wp:positionH relativeFrom="column">
            <wp:posOffset>-709930</wp:posOffset>
          </wp:positionH>
          <wp:positionV relativeFrom="paragraph">
            <wp:posOffset>-446902</wp:posOffset>
          </wp:positionV>
          <wp:extent cx="7533861" cy="10648534"/>
          <wp:effectExtent l="0" t="0" r="0" b="0"/>
          <wp:wrapNone/>
          <wp:docPr id="3" name="Picture 3" descr="Orquestra Filarmônica de Minas Gera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Orquestra Filarmônica de Minas Gerai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33861" cy="106485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8335E"/>
    <w:multiLevelType w:val="hybridMultilevel"/>
    <w:tmpl w:val="B32E8A34"/>
    <w:lvl w:ilvl="0" w:tplc="6722E660">
      <w:start w:val="9"/>
      <w:numFmt w:val="bullet"/>
      <w:lvlText w:val="-"/>
      <w:lvlJc w:val="left"/>
      <w:pPr>
        <w:ind w:left="720" w:hanging="360"/>
      </w:pPr>
      <w:rPr>
        <w:rFonts w:ascii="Verdana" w:eastAsia="Verdana" w:hAnsi="Verdana" w:cs="Calibri Light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051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3F5"/>
    <w:rsid w:val="000006A3"/>
    <w:rsid w:val="00001D85"/>
    <w:rsid w:val="0000338D"/>
    <w:rsid w:val="00003829"/>
    <w:rsid w:val="00003988"/>
    <w:rsid w:val="00004F96"/>
    <w:rsid w:val="0000549F"/>
    <w:rsid w:val="00007093"/>
    <w:rsid w:val="000125A4"/>
    <w:rsid w:val="00015C0F"/>
    <w:rsid w:val="00015F5F"/>
    <w:rsid w:val="0001618E"/>
    <w:rsid w:val="0001691A"/>
    <w:rsid w:val="0001772F"/>
    <w:rsid w:val="000177A1"/>
    <w:rsid w:val="000208FF"/>
    <w:rsid w:val="00022925"/>
    <w:rsid w:val="00025E59"/>
    <w:rsid w:val="00026124"/>
    <w:rsid w:val="00026814"/>
    <w:rsid w:val="00026BA4"/>
    <w:rsid w:val="00026C3B"/>
    <w:rsid w:val="000336DE"/>
    <w:rsid w:val="0003714E"/>
    <w:rsid w:val="0003737D"/>
    <w:rsid w:val="000464E9"/>
    <w:rsid w:val="00046870"/>
    <w:rsid w:val="00046C66"/>
    <w:rsid w:val="00047421"/>
    <w:rsid w:val="00047D35"/>
    <w:rsid w:val="000503A7"/>
    <w:rsid w:val="00051432"/>
    <w:rsid w:val="00051BC3"/>
    <w:rsid w:val="00051D65"/>
    <w:rsid w:val="0005309E"/>
    <w:rsid w:val="00053409"/>
    <w:rsid w:val="0005420A"/>
    <w:rsid w:val="0005637A"/>
    <w:rsid w:val="000568FF"/>
    <w:rsid w:val="0005697E"/>
    <w:rsid w:val="0005698B"/>
    <w:rsid w:val="00057567"/>
    <w:rsid w:val="00060D41"/>
    <w:rsid w:val="00060DE6"/>
    <w:rsid w:val="000616C4"/>
    <w:rsid w:val="00061ECF"/>
    <w:rsid w:val="000622A0"/>
    <w:rsid w:val="00062922"/>
    <w:rsid w:val="0006326B"/>
    <w:rsid w:val="00063278"/>
    <w:rsid w:val="00063BB2"/>
    <w:rsid w:val="00065AE7"/>
    <w:rsid w:val="00066300"/>
    <w:rsid w:val="000668FB"/>
    <w:rsid w:val="000669A4"/>
    <w:rsid w:val="00067DA8"/>
    <w:rsid w:val="000709CF"/>
    <w:rsid w:val="00071976"/>
    <w:rsid w:val="00071B90"/>
    <w:rsid w:val="000731C6"/>
    <w:rsid w:val="00073BC2"/>
    <w:rsid w:val="000762B6"/>
    <w:rsid w:val="000766DD"/>
    <w:rsid w:val="00077532"/>
    <w:rsid w:val="00082D72"/>
    <w:rsid w:val="00083533"/>
    <w:rsid w:val="00083722"/>
    <w:rsid w:val="00084EF2"/>
    <w:rsid w:val="0008659F"/>
    <w:rsid w:val="00086FB0"/>
    <w:rsid w:val="000871D6"/>
    <w:rsid w:val="0009185A"/>
    <w:rsid w:val="00091EF9"/>
    <w:rsid w:val="00094AD9"/>
    <w:rsid w:val="000A0BFB"/>
    <w:rsid w:val="000A558C"/>
    <w:rsid w:val="000A5AE9"/>
    <w:rsid w:val="000A73EC"/>
    <w:rsid w:val="000B050F"/>
    <w:rsid w:val="000B0AB5"/>
    <w:rsid w:val="000B0F52"/>
    <w:rsid w:val="000B1006"/>
    <w:rsid w:val="000B11B9"/>
    <w:rsid w:val="000B1759"/>
    <w:rsid w:val="000B2651"/>
    <w:rsid w:val="000B2EA2"/>
    <w:rsid w:val="000B3CE4"/>
    <w:rsid w:val="000B44CC"/>
    <w:rsid w:val="000B4E1D"/>
    <w:rsid w:val="000B4EA2"/>
    <w:rsid w:val="000B5910"/>
    <w:rsid w:val="000B6F42"/>
    <w:rsid w:val="000B74B1"/>
    <w:rsid w:val="000C09B3"/>
    <w:rsid w:val="000C1870"/>
    <w:rsid w:val="000C2077"/>
    <w:rsid w:val="000C683D"/>
    <w:rsid w:val="000C739A"/>
    <w:rsid w:val="000C73AC"/>
    <w:rsid w:val="000D18C9"/>
    <w:rsid w:val="000D2385"/>
    <w:rsid w:val="000D29B8"/>
    <w:rsid w:val="000D3EB2"/>
    <w:rsid w:val="000D42FD"/>
    <w:rsid w:val="000D4A80"/>
    <w:rsid w:val="000D7BAC"/>
    <w:rsid w:val="000E0B38"/>
    <w:rsid w:val="000E0D26"/>
    <w:rsid w:val="000E3D0A"/>
    <w:rsid w:val="000E473C"/>
    <w:rsid w:val="000F03D8"/>
    <w:rsid w:val="000F324B"/>
    <w:rsid w:val="000F4BE8"/>
    <w:rsid w:val="000F5030"/>
    <w:rsid w:val="000F5E4C"/>
    <w:rsid w:val="00100092"/>
    <w:rsid w:val="0010010D"/>
    <w:rsid w:val="001004D5"/>
    <w:rsid w:val="00102291"/>
    <w:rsid w:val="00102773"/>
    <w:rsid w:val="00102A3B"/>
    <w:rsid w:val="00103809"/>
    <w:rsid w:val="001069A1"/>
    <w:rsid w:val="00107567"/>
    <w:rsid w:val="00107D01"/>
    <w:rsid w:val="00110536"/>
    <w:rsid w:val="00111321"/>
    <w:rsid w:val="0011428F"/>
    <w:rsid w:val="00115360"/>
    <w:rsid w:val="001177F6"/>
    <w:rsid w:val="00117CCB"/>
    <w:rsid w:val="001217AE"/>
    <w:rsid w:val="00122AA3"/>
    <w:rsid w:val="001261EC"/>
    <w:rsid w:val="00127957"/>
    <w:rsid w:val="0013526F"/>
    <w:rsid w:val="0013657F"/>
    <w:rsid w:val="00136FFE"/>
    <w:rsid w:val="00141D02"/>
    <w:rsid w:val="00142308"/>
    <w:rsid w:val="0014284B"/>
    <w:rsid w:val="00145305"/>
    <w:rsid w:val="00146B67"/>
    <w:rsid w:val="00146D77"/>
    <w:rsid w:val="001505F4"/>
    <w:rsid w:val="00152AC6"/>
    <w:rsid w:val="0015315F"/>
    <w:rsid w:val="0015349B"/>
    <w:rsid w:val="00154362"/>
    <w:rsid w:val="00154CB8"/>
    <w:rsid w:val="00161830"/>
    <w:rsid w:val="00162637"/>
    <w:rsid w:val="0016275B"/>
    <w:rsid w:val="0016299D"/>
    <w:rsid w:val="00164D0B"/>
    <w:rsid w:val="00164D22"/>
    <w:rsid w:val="0016583F"/>
    <w:rsid w:val="001678A1"/>
    <w:rsid w:val="00172A61"/>
    <w:rsid w:val="00172C96"/>
    <w:rsid w:val="00172F4F"/>
    <w:rsid w:val="001734D4"/>
    <w:rsid w:val="0017484C"/>
    <w:rsid w:val="0017668B"/>
    <w:rsid w:val="00177C54"/>
    <w:rsid w:val="001818D5"/>
    <w:rsid w:val="00181B30"/>
    <w:rsid w:val="001823AE"/>
    <w:rsid w:val="00182B38"/>
    <w:rsid w:val="00183DC6"/>
    <w:rsid w:val="001846AC"/>
    <w:rsid w:val="00184A66"/>
    <w:rsid w:val="00184C80"/>
    <w:rsid w:val="001851A0"/>
    <w:rsid w:val="001903EC"/>
    <w:rsid w:val="0019078B"/>
    <w:rsid w:val="00190CFD"/>
    <w:rsid w:val="0019142B"/>
    <w:rsid w:val="00191437"/>
    <w:rsid w:val="00191EAC"/>
    <w:rsid w:val="00192A10"/>
    <w:rsid w:val="00193663"/>
    <w:rsid w:val="00193830"/>
    <w:rsid w:val="00194C9B"/>
    <w:rsid w:val="0019543A"/>
    <w:rsid w:val="0019660D"/>
    <w:rsid w:val="001969E6"/>
    <w:rsid w:val="00197A58"/>
    <w:rsid w:val="001A1611"/>
    <w:rsid w:val="001A19BB"/>
    <w:rsid w:val="001A4A1A"/>
    <w:rsid w:val="001A51B3"/>
    <w:rsid w:val="001A5205"/>
    <w:rsid w:val="001A6190"/>
    <w:rsid w:val="001A6CEE"/>
    <w:rsid w:val="001A6D0B"/>
    <w:rsid w:val="001A731C"/>
    <w:rsid w:val="001B23A8"/>
    <w:rsid w:val="001B2860"/>
    <w:rsid w:val="001B50C2"/>
    <w:rsid w:val="001B5230"/>
    <w:rsid w:val="001B552E"/>
    <w:rsid w:val="001B66DB"/>
    <w:rsid w:val="001B7538"/>
    <w:rsid w:val="001C1FC5"/>
    <w:rsid w:val="001C3B9F"/>
    <w:rsid w:val="001C4C7B"/>
    <w:rsid w:val="001C6495"/>
    <w:rsid w:val="001C66C2"/>
    <w:rsid w:val="001C6E4A"/>
    <w:rsid w:val="001D0BD6"/>
    <w:rsid w:val="001D1C34"/>
    <w:rsid w:val="001D4FC1"/>
    <w:rsid w:val="001D55F3"/>
    <w:rsid w:val="001D6CFC"/>
    <w:rsid w:val="001E0A5F"/>
    <w:rsid w:val="001E255D"/>
    <w:rsid w:val="001E291C"/>
    <w:rsid w:val="001E3939"/>
    <w:rsid w:val="001E4D99"/>
    <w:rsid w:val="001E56DC"/>
    <w:rsid w:val="001E5AB1"/>
    <w:rsid w:val="001E601E"/>
    <w:rsid w:val="001E7CF5"/>
    <w:rsid w:val="001F43AB"/>
    <w:rsid w:val="001F49D1"/>
    <w:rsid w:val="001F5D35"/>
    <w:rsid w:val="001F5E8F"/>
    <w:rsid w:val="001F7037"/>
    <w:rsid w:val="002002C3"/>
    <w:rsid w:val="00200D0A"/>
    <w:rsid w:val="00202748"/>
    <w:rsid w:val="00203C7A"/>
    <w:rsid w:val="00204AB0"/>
    <w:rsid w:val="00206584"/>
    <w:rsid w:val="00207826"/>
    <w:rsid w:val="00211EE7"/>
    <w:rsid w:val="002142BD"/>
    <w:rsid w:val="002208D7"/>
    <w:rsid w:val="002307DA"/>
    <w:rsid w:val="00230DE5"/>
    <w:rsid w:val="00231D75"/>
    <w:rsid w:val="002324A9"/>
    <w:rsid w:val="002333C0"/>
    <w:rsid w:val="00234082"/>
    <w:rsid w:val="00235D1B"/>
    <w:rsid w:val="00236937"/>
    <w:rsid w:val="002377C9"/>
    <w:rsid w:val="0024224E"/>
    <w:rsid w:val="002429A6"/>
    <w:rsid w:val="002435B8"/>
    <w:rsid w:val="00243DA7"/>
    <w:rsid w:val="00243F65"/>
    <w:rsid w:val="0024437A"/>
    <w:rsid w:val="002478C0"/>
    <w:rsid w:val="002510D3"/>
    <w:rsid w:val="00252FDA"/>
    <w:rsid w:val="002540F7"/>
    <w:rsid w:val="002546C1"/>
    <w:rsid w:val="00254B6C"/>
    <w:rsid w:val="00254F08"/>
    <w:rsid w:val="00255EFE"/>
    <w:rsid w:val="0025717D"/>
    <w:rsid w:val="00260BD6"/>
    <w:rsid w:val="00262301"/>
    <w:rsid w:val="00263EF5"/>
    <w:rsid w:val="00263EFC"/>
    <w:rsid w:val="00263F2A"/>
    <w:rsid w:val="002644AE"/>
    <w:rsid w:val="00266974"/>
    <w:rsid w:val="002673E8"/>
    <w:rsid w:val="0027014C"/>
    <w:rsid w:val="002723D9"/>
    <w:rsid w:val="002735B7"/>
    <w:rsid w:val="002757BD"/>
    <w:rsid w:val="00277379"/>
    <w:rsid w:val="00280F8F"/>
    <w:rsid w:val="002824DF"/>
    <w:rsid w:val="002830DF"/>
    <w:rsid w:val="00283E43"/>
    <w:rsid w:val="00284373"/>
    <w:rsid w:val="00290485"/>
    <w:rsid w:val="00290FB0"/>
    <w:rsid w:val="00292575"/>
    <w:rsid w:val="00292B95"/>
    <w:rsid w:val="00295847"/>
    <w:rsid w:val="00295AA4"/>
    <w:rsid w:val="00296AA3"/>
    <w:rsid w:val="002973FA"/>
    <w:rsid w:val="002A022F"/>
    <w:rsid w:val="002A1A01"/>
    <w:rsid w:val="002A244C"/>
    <w:rsid w:val="002A3C0A"/>
    <w:rsid w:val="002A4549"/>
    <w:rsid w:val="002A4FE3"/>
    <w:rsid w:val="002A5079"/>
    <w:rsid w:val="002A6516"/>
    <w:rsid w:val="002A7334"/>
    <w:rsid w:val="002A7ACE"/>
    <w:rsid w:val="002B381B"/>
    <w:rsid w:val="002B606C"/>
    <w:rsid w:val="002B72FD"/>
    <w:rsid w:val="002C3257"/>
    <w:rsid w:val="002D0656"/>
    <w:rsid w:val="002D3891"/>
    <w:rsid w:val="002D43B1"/>
    <w:rsid w:val="002D6C8D"/>
    <w:rsid w:val="002E1C7D"/>
    <w:rsid w:val="002E3283"/>
    <w:rsid w:val="002E40B0"/>
    <w:rsid w:val="002E4167"/>
    <w:rsid w:val="002E4DAE"/>
    <w:rsid w:val="002E5D46"/>
    <w:rsid w:val="002E5F6D"/>
    <w:rsid w:val="002E7FD8"/>
    <w:rsid w:val="002F037A"/>
    <w:rsid w:val="002F099F"/>
    <w:rsid w:val="002F110B"/>
    <w:rsid w:val="002F206D"/>
    <w:rsid w:val="002F26E0"/>
    <w:rsid w:val="002F3F8B"/>
    <w:rsid w:val="002F683B"/>
    <w:rsid w:val="002F7F43"/>
    <w:rsid w:val="003006AF"/>
    <w:rsid w:val="00300AFE"/>
    <w:rsid w:val="00301346"/>
    <w:rsid w:val="00302F9A"/>
    <w:rsid w:val="003052AE"/>
    <w:rsid w:val="00306E59"/>
    <w:rsid w:val="00306ECB"/>
    <w:rsid w:val="00307026"/>
    <w:rsid w:val="00311291"/>
    <w:rsid w:val="00311A14"/>
    <w:rsid w:val="00311CF1"/>
    <w:rsid w:val="00315322"/>
    <w:rsid w:val="00315B1E"/>
    <w:rsid w:val="00321074"/>
    <w:rsid w:val="00325B01"/>
    <w:rsid w:val="003273C6"/>
    <w:rsid w:val="003309E8"/>
    <w:rsid w:val="00332859"/>
    <w:rsid w:val="00333B51"/>
    <w:rsid w:val="00336370"/>
    <w:rsid w:val="0034077E"/>
    <w:rsid w:val="00340E36"/>
    <w:rsid w:val="00342757"/>
    <w:rsid w:val="00343E05"/>
    <w:rsid w:val="0034534D"/>
    <w:rsid w:val="00345870"/>
    <w:rsid w:val="003459AD"/>
    <w:rsid w:val="00347A16"/>
    <w:rsid w:val="003505F0"/>
    <w:rsid w:val="003516B1"/>
    <w:rsid w:val="0035351B"/>
    <w:rsid w:val="0035556C"/>
    <w:rsid w:val="003574B4"/>
    <w:rsid w:val="00360414"/>
    <w:rsid w:val="003610B7"/>
    <w:rsid w:val="00362F61"/>
    <w:rsid w:val="003644DE"/>
    <w:rsid w:val="00366EF3"/>
    <w:rsid w:val="0037058C"/>
    <w:rsid w:val="00370DD8"/>
    <w:rsid w:val="0037173B"/>
    <w:rsid w:val="0037321A"/>
    <w:rsid w:val="00373B1E"/>
    <w:rsid w:val="00374ECB"/>
    <w:rsid w:val="0037518C"/>
    <w:rsid w:val="003758F7"/>
    <w:rsid w:val="0037741F"/>
    <w:rsid w:val="00383928"/>
    <w:rsid w:val="00384C99"/>
    <w:rsid w:val="003863A8"/>
    <w:rsid w:val="0038651A"/>
    <w:rsid w:val="003867E0"/>
    <w:rsid w:val="00390FC0"/>
    <w:rsid w:val="003919DE"/>
    <w:rsid w:val="003925DB"/>
    <w:rsid w:val="00392B1D"/>
    <w:rsid w:val="003963C1"/>
    <w:rsid w:val="00396DCC"/>
    <w:rsid w:val="00396E96"/>
    <w:rsid w:val="003A0BC6"/>
    <w:rsid w:val="003A2219"/>
    <w:rsid w:val="003A27FB"/>
    <w:rsid w:val="003A4C68"/>
    <w:rsid w:val="003A4D71"/>
    <w:rsid w:val="003A62B3"/>
    <w:rsid w:val="003A72E9"/>
    <w:rsid w:val="003B0E10"/>
    <w:rsid w:val="003B1B32"/>
    <w:rsid w:val="003B205E"/>
    <w:rsid w:val="003B2E96"/>
    <w:rsid w:val="003B3E04"/>
    <w:rsid w:val="003B43BE"/>
    <w:rsid w:val="003B4DCC"/>
    <w:rsid w:val="003B4E03"/>
    <w:rsid w:val="003B6BE4"/>
    <w:rsid w:val="003B7CAB"/>
    <w:rsid w:val="003C020F"/>
    <w:rsid w:val="003C11D0"/>
    <w:rsid w:val="003C2366"/>
    <w:rsid w:val="003C62A4"/>
    <w:rsid w:val="003D06E8"/>
    <w:rsid w:val="003D0B97"/>
    <w:rsid w:val="003D1431"/>
    <w:rsid w:val="003D3453"/>
    <w:rsid w:val="003D3933"/>
    <w:rsid w:val="003D48FB"/>
    <w:rsid w:val="003D4FF0"/>
    <w:rsid w:val="003E1B9B"/>
    <w:rsid w:val="003E315E"/>
    <w:rsid w:val="003E4A42"/>
    <w:rsid w:val="003E5F51"/>
    <w:rsid w:val="003E68A2"/>
    <w:rsid w:val="003E7731"/>
    <w:rsid w:val="003E786C"/>
    <w:rsid w:val="003E7F47"/>
    <w:rsid w:val="003F0503"/>
    <w:rsid w:val="003F1697"/>
    <w:rsid w:val="003F1B09"/>
    <w:rsid w:val="003F21AF"/>
    <w:rsid w:val="003F24E5"/>
    <w:rsid w:val="003F2BC1"/>
    <w:rsid w:val="003F3649"/>
    <w:rsid w:val="003F4AFC"/>
    <w:rsid w:val="003F5541"/>
    <w:rsid w:val="003F5B54"/>
    <w:rsid w:val="003F6965"/>
    <w:rsid w:val="003F7EE4"/>
    <w:rsid w:val="00400799"/>
    <w:rsid w:val="00401C2F"/>
    <w:rsid w:val="00402211"/>
    <w:rsid w:val="0040253D"/>
    <w:rsid w:val="00402F61"/>
    <w:rsid w:val="004033B7"/>
    <w:rsid w:val="0040376A"/>
    <w:rsid w:val="00404801"/>
    <w:rsid w:val="00405712"/>
    <w:rsid w:val="00405820"/>
    <w:rsid w:val="00405A8B"/>
    <w:rsid w:val="0041109B"/>
    <w:rsid w:val="00412EC2"/>
    <w:rsid w:val="00413064"/>
    <w:rsid w:val="00414C65"/>
    <w:rsid w:val="00414FCE"/>
    <w:rsid w:val="00415710"/>
    <w:rsid w:val="00420D55"/>
    <w:rsid w:val="00420EF1"/>
    <w:rsid w:val="00421B70"/>
    <w:rsid w:val="00423A7D"/>
    <w:rsid w:val="00423E1F"/>
    <w:rsid w:val="004257F6"/>
    <w:rsid w:val="0042585A"/>
    <w:rsid w:val="00432163"/>
    <w:rsid w:val="00434772"/>
    <w:rsid w:val="00434C05"/>
    <w:rsid w:val="00435D05"/>
    <w:rsid w:val="00437CB4"/>
    <w:rsid w:val="0044074D"/>
    <w:rsid w:val="00441C8F"/>
    <w:rsid w:val="00450AA7"/>
    <w:rsid w:val="00450D93"/>
    <w:rsid w:val="00452F13"/>
    <w:rsid w:val="00454CCF"/>
    <w:rsid w:val="0045646B"/>
    <w:rsid w:val="00460789"/>
    <w:rsid w:val="0046083F"/>
    <w:rsid w:val="00464849"/>
    <w:rsid w:val="00466901"/>
    <w:rsid w:val="0046693D"/>
    <w:rsid w:val="0047054A"/>
    <w:rsid w:val="00474794"/>
    <w:rsid w:val="00475D79"/>
    <w:rsid w:val="00475E1A"/>
    <w:rsid w:val="00476E6E"/>
    <w:rsid w:val="00477253"/>
    <w:rsid w:val="00481919"/>
    <w:rsid w:val="004823D3"/>
    <w:rsid w:val="004825B2"/>
    <w:rsid w:val="00483417"/>
    <w:rsid w:val="00485463"/>
    <w:rsid w:val="004858DF"/>
    <w:rsid w:val="00486D2B"/>
    <w:rsid w:val="0048748F"/>
    <w:rsid w:val="00490392"/>
    <w:rsid w:val="00493A29"/>
    <w:rsid w:val="00494545"/>
    <w:rsid w:val="004951F3"/>
    <w:rsid w:val="0049534D"/>
    <w:rsid w:val="0049559F"/>
    <w:rsid w:val="004A3538"/>
    <w:rsid w:val="004A684D"/>
    <w:rsid w:val="004B2C62"/>
    <w:rsid w:val="004B3349"/>
    <w:rsid w:val="004B47A6"/>
    <w:rsid w:val="004B4844"/>
    <w:rsid w:val="004B7024"/>
    <w:rsid w:val="004C0914"/>
    <w:rsid w:val="004C259C"/>
    <w:rsid w:val="004C4B84"/>
    <w:rsid w:val="004C5E0A"/>
    <w:rsid w:val="004C7AFC"/>
    <w:rsid w:val="004D0094"/>
    <w:rsid w:val="004D050B"/>
    <w:rsid w:val="004D2224"/>
    <w:rsid w:val="004D4BFC"/>
    <w:rsid w:val="004D5A9C"/>
    <w:rsid w:val="004E0BCF"/>
    <w:rsid w:val="004E0F9F"/>
    <w:rsid w:val="004E1EEC"/>
    <w:rsid w:val="004E28A1"/>
    <w:rsid w:val="004E3164"/>
    <w:rsid w:val="004E38FB"/>
    <w:rsid w:val="004E6218"/>
    <w:rsid w:val="004E675A"/>
    <w:rsid w:val="004F17AE"/>
    <w:rsid w:val="004F2787"/>
    <w:rsid w:val="004F31C8"/>
    <w:rsid w:val="004F3589"/>
    <w:rsid w:val="004F3DAB"/>
    <w:rsid w:val="004F3DC7"/>
    <w:rsid w:val="004F4FF3"/>
    <w:rsid w:val="004F5DC9"/>
    <w:rsid w:val="004F62A5"/>
    <w:rsid w:val="004F6709"/>
    <w:rsid w:val="004F7316"/>
    <w:rsid w:val="004F7622"/>
    <w:rsid w:val="004F7985"/>
    <w:rsid w:val="00500E0F"/>
    <w:rsid w:val="0050186F"/>
    <w:rsid w:val="00502237"/>
    <w:rsid w:val="00502704"/>
    <w:rsid w:val="00503153"/>
    <w:rsid w:val="00503CF5"/>
    <w:rsid w:val="005053DF"/>
    <w:rsid w:val="005056FD"/>
    <w:rsid w:val="005057EA"/>
    <w:rsid w:val="00506334"/>
    <w:rsid w:val="00506730"/>
    <w:rsid w:val="00510B2A"/>
    <w:rsid w:val="005118DB"/>
    <w:rsid w:val="005138FC"/>
    <w:rsid w:val="005140A8"/>
    <w:rsid w:val="00516448"/>
    <w:rsid w:val="0051732C"/>
    <w:rsid w:val="00517B99"/>
    <w:rsid w:val="00520195"/>
    <w:rsid w:val="00521816"/>
    <w:rsid w:val="00521F9E"/>
    <w:rsid w:val="00522626"/>
    <w:rsid w:val="00522D47"/>
    <w:rsid w:val="00523E49"/>
    <w:rsid w:val="0052480C"/>
    <w:rsid w:val="00524923"/>
    <w:rsid w:val="00525ADD"/>
    <w:rsid w:val="00526943"/>
    <w:rsid w:val="00531341"/>
    <w:rsid w:val="005322B8"/>
    <w:rsid w:val="0053316E"/>
    <w:rsid w:val="00534238"/>
    <w:rsid w:val="005357F5"/>
    <w:rsid w:val="00535B3D"/>
    <w:rsid w:val="00535ECD"/>
    <w:rsid w:val="0053658D"/>
    <w:rsid w:val="00536B36"/>
    <w:rsid w:val="00536D96"/>
    <w:rsid w:val="005371D4"/>
    <w:rsid w:val="0054085D"/>
    <w:rsid w:val="00541F3C"/>
    <w:rsid w:val="00543A79"/>
    <w:rsid w:val="00550CD9"/>
    <w:rsid w:val="005554BA"/>
    <w:rsid w:val="00555B49"/>
    <w:rsid w:val="0055733F"/>
    <w:rsid w:val="00557980"/>
    <w:rsid w:val="005600E7"/>
    <w:rsid w:val="00560399"/>
    <w:rsid w:val="00560CC5"/>
    <w:rsid w:val="005616B7"/>
    <w:rsid w:val="00567092"/>
    <w:rsid w:val="00567828"/>
    <w:rsid w:val="00567FC5"/>
    <w:rsid w:val="0057043F"/>
    <w:rsid w:val="00570813"/>
    <w:rsid w:val="005709C5"/>
    <w:rsid w:val="00571C1C"/>
    <w:rsid w:val="00574D52"/>
    <w:rsid w:val="0057596C"/>
    <w:rsid w:val="0058156D"/>
    <w:rsid w:val="00582CCA"/>
    <w:rsid w:val="00584899"/>
    <w:rsid w:val="00586EB3"/>
    <w:rsid w:val="005878EC"/>
    <w:rsid w:val="00590C8D"/>
    <w:rsid w:val="00591FB9"/>
    <w:rsid w:val="00592887"/>
    <w:rsid w:val="005A11DA"/>
    <w:rsid w:val="005A356F"/>
    <w:rsid w:val="005A3C22"/>
    <w:rsid w:val="005A450B"/>
    <w:rsid w:val="005A68B7"/>
    <w:rsid w:val="005A6A86"/>
    <w:rsid w:val="005A6D89"/>
    <w:rsid w:val="005A7128"/>
    <w:rsid w:val="005A7BF0"/>
    <w:rsid w:val="005B11B8"/>
    <w:rsid w:val="005B1737"/>
    <w:rsid w:val="005B198C"/>
    <w:rsid w:val="005B21CC"/>
    <w:rsid w:val="005B286E"/>
    <w:rsid w:val="005B364F"/>
    <w:rsid w:val="005B3659"/>
    <w:rsid w:val="005B4F09"/>
    <w:rsid w:val="005B5732"/>
    <w:rsid w:val="005B5DA9"/>
    <w:rsid w:val="005B5F86"/>
    <w:rsid w:val="005B6C74"/>
    <w:rsid w:val="005B7C2C"/>
    <w:rsid w:val="005C0FA5"/>
    <w:rsid w:val="005C25AF"/>
    <w:rsid w:val="005C2C44"/>
    <w:rsid w:val="005C4485"/>
    <w:rsid w:val="005C4D49"/>
    <w:rsid w:val="005C5319"/>
    <w:rsid w:val="005C554F"/>
    <w:rsid w:val="005C567F"/>
    <w:rsid w:val="005C61DB"/>
    <w:rsid w:val="005C6B55"/>
    <w:rsid w:val="005C78EC"/>
    <w:rsid w:val="005C7A1E"/>
    <w:rsid w:val="005D04FF"/>
    <w:rsid w:val="005D0698"/>
    <w:rsid w:val="005D0705"/>
    <w:rsid w:val="005D0978"/>
    <w:rsid w:val="005D2C3B"/>
    <w:rsid w:val="005D3E6C"/>
    <w:rsid w:val="005D52A5"/>
    <w:rsid w:val="005D7333"/>
    <w:rsid w:val="005E3053"/>
    <w:rsid w:val="005E3156"/>
    <w:rsid w:val="005E597D"/>
    <w:rsid w:val="005F1058"/>
    <w:rsid w:val="005F1953"/>
    <w:rsid w:val="005F2018"/>
    <w:rsid w:val="005F62C8"/>
    <w:rsid w:val="005F7725"/>
    <w:rsid w:val="005F799E"/>
    <w:rsid w:val="00600163"/>
    <w:rsid w:val="0060459B"/>
    <w:rsid w:val="00604BE3"/>
    <w:rsid w:val="00610A4A"/>
    <w:rsid w:val="00612ED5"/>
    <w:rsid w:val="0061359A"/>
    <w:rsid w:val="00613A2C"/>
    <w:rsid w:val="00614F1A"/>
    <w:rsid w:val="00616283"/>
    <w:rsid w:val="00617FF6"/>
    <w:rsid w:val="00621236"/>
    <w:rsid w:val="00621A79"/>
    <w:rsid w:val="00623BAD"/>
    <w:rsid w:val="006253BD"/>
    <w:rsid w:val="00627212"/>
    <w:rsid w:val="00627667"/>
    <w:rsid w:val="00630FF5"/>
    <w:rsid w:val="00631795"/>
    <w:rsid w:val="00632105"/>
    <w:rsid w:val="006346CE"/>
    <w:rsid w:val="00634C0F"/>
    <w:rsid w:val="00635622"/>
    <w:rsid w:val="00635AF0"/>
    <w:rsid w:val="00636D96"/>
    <w:rsid w:val="00643405"/>
    <w:rsid w:val="0064391E"/>
    <w:rsid w:val="00644285"/>
    <w:rsid w:val="00644719"/>
    <w:rsid w:val="0064586B"/>
    <w:rsid w:val="00645E54"/>
    <w:rsid w:val="00647D52"/>
    <w:rsid w:val="006567A6"/>
    <w:rsid w:val="00660040"/>
    <w:rsid w:val="00661627"/>
    <w:rsid w:val="00661A06"/>
    <w:rsid w:val="00661E94"/>
    <w:rsid w:val="00662E0E"/>
    <w:rsid w:val="0066334D"/>
    <w:rsid w:val="006643C0"/>
    <w:rsid w:val="00671970"/>
    <w:rsid w:val="00673941"/>
    <w:rsid w:val="00674386"/>
    <w:rsid w:val="00674F93"/>
    <w:rsid w:val="00675DA8"/>
    <w:rsid w:val="00675DB9"/>
    <w:rsid w:val="00676D9E"/>
    <w:rsid w:val="00677309"/>
    <w:rsid w:val="006809F2"/>
    <w:rsid w:val="00682057"/>
    <w:rsid w:val="00682E22"/>
    <w:rsid w:val="00682FE6"/>
    <w:rsid w:val="00685AEB"/>
    <w:rsid w:val="00691DEB"/>
    <w:rsid w:val="00695BBF"/>
    <w:rsid w:val="0069786F"/>
    <w:rsid w:val="006A0443"/>
    <w:rsid w:val="006A04CC"/>
    <w:rsid w:val="006A06FD"/>
    <w:rsid w:val="006A3BCB"/>
    <w:rsid w:val="006A5BB8"/>
    <w:rsid w:val="006A7F75"/>
    <w:rsid w:val="006B032A"/>
    <w:rsid w:val="006B04B8"/>
    <w:rsid w:val="006B183B"/>
    <w:rsid w:val="006B7E4E"/>
    <w:rsid w:val="006C137A"/>
    <w:rsid w:val="006C208E"/>
    <w:rsid w:val="006C23C8"/>
    <w:rsid w:val="006C26C3"/>
    <w:rsid w:val="006C2A48"/>
    <w:rsid w:val="006C2AD0"/>
    <w:rsid w:val="006C2E9F"/>
    <w:rsid w:val="006C3621"/>
    <w:rsid w:val="006C422A"/>
    <w:rsid w:val="006C6655"/>
    <w:rsid w:val="006D23FD"/>
    <w:rsid w:val="006D2D88"/>
    <w:rsid w:val="006D3BC9"/>
    <w:rsid w:val="006D3F52"/>
    <w:rsid w:val="006D68E3"/>
    <w:rsid w:val="006D7631"/>
    <w:rsid w:val="006E013B"/>
    <w:rsid w:val="006E158F"/>
    <w:rsid w:val="006E349F"/>
    <w:rsid w:val="006E6670"/>
    <w:rsid w:val="006E6F50"/>
    <w:rsid w:val="006E7B0F"/>
    <w:rsid w:val="006F1B53"/>
    <w:rsid w:val="006F254A"/>
    <w:rsid w:val="006F4484"/>
    <w:rsid w:val="006F4A1B"/>
    <w:rsid w:val="006F6ADE"/>
    <w:rsid w:val="006F6B12"/>
    <w:rsid w:val="0070058F"/>
    <w:rsid w:val="00702A3E"/>
    <w:rsid w:val="00704A1B"/>
    <w:rsid w:val="00704B5B"/>
    <w:rsid w:val="00707BE9"/>
    <w:rsid w:val="007115A9"/>
    <w:rsid w:val="00711B62"/>
    <w:rsid w:val="00711CB2"/>
    <w:rsid w:val="00713A01"/>
    <w:rsid w:val="007148E9"/>
    <w:rsid w:val="00715082"/>
    <w:rsid w:val="00716A59"/>
    <w:rsid w:val="00716E63"/>
    <w:rsid w:val="00717DE3"/>
    <w:rsid w:val="007226CB"/>
    <w:rsid w:val="007237D4"/>
    <w:rsid w:val="00723B72"/>
    <w:rsid w:val="00724020"/>
    <w:rsid w:val="00727BFE"/>
    <w:rsid w:val="007315D1"/>
    <w:rsid w:val="0073328D"/>
    <w:rsid w:val="00733F39"/>
    <w:rsid w:val="0073488B"/>
    <w:rsid w:val="0073516E"/>
    <w:rsid w:val="007369E8"/>
    <w:rsid w:val="00736A9F"/>
    <w:rsid w:val="00737E04"/>
    <w:rsid w:val="007449BC"/>
    <w:rsid w:val="00744F0C"/>
    <w:rsid w:val="00745285"/>
    <w:rsid w:val="0074564D"/>
    <w:rsid w:val="00747C27"/>
    <w:rsid w:val="00752F47"/>
    <w:rsid w:val="007540DE"/>
    <w:rsid w:val="00754EA6"/>
    <w:rsid w:val="0075667F"/>
    <w:rsid w:val="00756884"/>
    <w:rsid w:val="007604A9"/>
    <w:rsid w:val="00760A38"/>
    <w:rsid w:val="00760F7B"/>
    <w:rsid w:val="00761DBA"/>
    <w:rsid w:val="007704AE"/>
    <w:rsid w:val="00771B36"/>
    <w:rsid w:val="00772D1F"/>
    <w:rsid w:val="007742D6"/>
    <w:rsid w:val="00774E6A"/>
    <w:rsid w:val="0077680A"/>
    <w:rsid w:val="00777149"/>
    <w:rsid w:val="00780B5D"/>
    <w:rsid w:val="00780E82"/>
    <w:rsid w:val="00782FAA"/>
    <w:rsid w:val="00783C42"/>
    <w:rsid w:val="00783D1A"/>
    <w:rsid w:val="0078570A"/>
    <w:rsid w:val="00786100"/>
    <w:rsid w:val="00787033"/>
    <w:rsid w:val="00787C98"/>
    <w:rsid w:val="00787F62"/>
    <w:rsid w:val="007913BB"/>
    <w:rsid w:val="00791610"/>
    <w:rsid w:val="007918C4"/>
    <w:rsid w:val="007922DF"/>
    <w:rsid w:val="00794423"/>
    <w:rsid w:val="00795DEE"/>
    <w:rsid w:val="007967D6"/>
    <w:rsid w:val="007978BB"/>
    <w:rsid w:val="007A0014"/>
    <w:rsid w:val="007A04EE"/>
    <w:rsid w:val="007A0D47"/>
    <w:rsid w:val="007A2E9D"/>
    <w:rsid w:val="007B06D4"/>
    <w:rsid w:val="007B2F5C"/>
    <w:rsid w:val="007B3AF0"/>
    <w:rsid w:val="007B4209"/>
    <w:rsid w:val="007B4B2C"/>
    <w:rsid w:val="007B4BF9"/>
    <w:rsid w:val="007B4C64"/>
    <w:rsid w:val="007B591D"/>
    <w:rsid w:val="007B6BBF"/>
    <w:rsid w:val="007C0082"/>
    <w:rsid w:val="007C25DE"/>
    <w:rsid w:val="007C3D3C"/>
    <w:rsid w:val="007C3D41"/>
    <w:rsid w:val="007C4C1F"/>
    <w:rsid w:val="007C599F"/>
    <w:rsid w:val="007D0F02"/>
    <w:rsid w:val="007D1416"/>
    <w:rsid w:val="007D30D7"/>
    <w:rsid w:val="007D3978"/>
    <w:rsid w:val="007D3E74"/>
    <w:rsid w:val="007D46FC"/>
    <w:rsid w:val="007D663A"/>
    <w:rsid w:val="007D69EE"/>
    <w:rsid w:val="007E07C9"/>
    <w:rsid w:val="007E22E0"/>
    <w:rsid w:val="007E3518"/>
    <w:rsid w:val="007E46FC"/>
    <w:rsid w:val="007E4ED0"/>
    <w:rsid w:val="007E6486"/>
    <w:rsid w:val="007F10A2"/>
    <w:rsid w:val="007F136A"/>
    <w:rsid w:val="007F2B00"/>
    <w:rsid w:val="007F2FD2"/>
    <w:rsid w:val="007F3AF6"/>
    <w:rsid w:val="007F4165"/>
    <w:rsid w:val="007F6C5A"/>
    <w:rsid w:val="008000A4"/>
    <w:rsid w:val="00801DB2"/>
    <w:rsid w:val="0080253B"/>
    <w:rsid w:val="00802542"/>
    <w:rsid w:val="008053C9"/>
    <w:rsid w:val="00805F01"/>
    <w:rsid w:val="00805F41"/>
    <w:rsid w:val="008073FC"/>
    <w:rsid w:val="008076B9"/>
    <w:rsid w:val="00807905"/>
    <w:rsid w:val="00807DEE"/>
    <w:rsid w:val="00811836"/>
    <w:rsid w:val="0081199D"/>
    <w:rsid w:val="0081406F"/>
    <w:rsid w:val="0081419F"/>
    <w:rsid w:val="00814876"/>
    <w:rsid w:val="0081592E"/>
    <w:rsid w:val="00816251"/>
    <w:rsid w:val="008169C2"/>
    <w:rsid w:val="00816C52"/>
    <w:rsid w:val="00816C7A"/>
    <w:rsid w:val="008175FF"/>
    <w:rsid w:val="00821788"/>
    <w:rsid w:val="00822F2E"/>
    <w:rsid w:val="00826AFE"/>
    <w:rsid w:val="00831B88"/>
    <w:rsid w:val="008355DA"/>
    <w:rsid w:val="00835E70"/>
    <w:rsid w:val="00837ADD"/>
    <w:rsid w:val="00837F84"/>
    <w:rsid w:val="008411F0"/>
    <w:rsid w:val="00841B76"/>
    <w:rsid w:val="008423B6"/>
    <w:rsid w:val="008437E1"/>
    <w:rsid w:val="008459F3"/>
    <w:rsid w:val="0084719C"/>
    <w:rsid w:val="0085126D"/>
    <w:rsid w:val="00852F78"/>
    <w:rsid w:val="00853D3D"/>
    <w:rsid w:val="00856A36"/>
    <w:rsid w:val="0086001C"/>
    <w:rsid w:val="00860778"/>
    <w:rsid w:val="00861CCE"/>
    <w:rsid w:val="00861D45"/>
    <w:rsid w:val="00862046"/>
    <w:rsid w:val="008629A4"/>
    <w:rsid w:val="0086369D"/>
    <w:rsid w:val="00864803"/>
    <w:rsid w:val="008654A6"/>
    <w:rsid w:val="00865B57"/>
    <w:rsid w:val="008669CD"/>
    <w:rsid w:val="00866D62"/>
    <w:rsid w:val="00866F83"/>
    <w:rsid w:val="00867A1B"/>
    <w:rsid w:val="00871549"/>
    <w:rsid w:val="00875AE5"/>
    <w:rsid w:val="00875C7A"/>
    <w:rsid w:val="00877600"/>
    <w:rsid w:val="00877C0A"/>
    <w:rsid w:val="00880FB3"/>
    <w:rsid w:val="00881355"/>
    <w:rsid w:val="00882A38"/>
    <w:rsid w:val="0088304E"/>
    <w:rsid w:val="00883D06"/>
    <w:rsid w:val="008865CF"/>
    <w:rsid w:val="008868A1"/>
    <w:rsid w:val="00892061"/>
    <w:rsid w:val="008927A0"/>
    <w:rsid w:val="008963E5"/>
    <w:rsid w:val="00896CDD"/>
    <w:rsid w:val="0089741D"/>
    <w:rsid w:val="00897BE4"/>
    <w:rsid w:val="008A1511"/>
    <w:rsid w:val="008A27B6"/>
    <w:rsid w:val="008A42CB"/>
    <w:rsid w:val="008A66C0"/>
    <w:rsid w:val="008A7CE9"/>
    <w:rsid w:val="008B1342"/>
    <w:rsid w:val="008B1EB3"/>
    <w:rsid w:val="008B2259"/>
    <w:rsid w:val="008B68D6"/>
    <w:rsid w:val="008B7912"/>
    <w:rsid w:val="008C0FE8"/>
    <w:rsid w:val="008C10AF"/>
    <w:rsid w:val="008C3051"/>
    <w:rsid w:val="008C3D09"/>
    <w:rsid w:val="008C723D"/>
    <w:rsid w:val="008D298B"/>
    <w:rsid w:val="008D3D4B"/>
    <w:rsid w:val="008D68AD"/>
    <w:rsid w:val="008E12C0"/>
    <w:rsid w:val="008E201A"/>
    <w:rsid w:val="008E3832"/>
    <w:rsid w:val="008E511D"/>
    <w:rsid w:val="008E6F0E"/>
    <w:rsid w:val="008E7660"/>
    <w:rsid w:val="008E7698"/>
    <w:rsid w:val="008E7B2E"/>
    <w:rsid w:val="008F09CD"/>
    <w:rsid w:val="008F0FE6"/>
    <w:rsid w:val="008F48C4"/>
    <w:rsid w:val="008F6857"/>
    <w:rsid w:val="009003E5"/>
    <w:rsid w:val="00901048"/>
    <w:rsid w:val="009033FC"/>
    <w:rsid w:val="00903867"/>
    <w:rsid w:val="009042A0"/>
    <w:rsid w:val="009055BB"/>
    <w:rsid w:val="009059FD"/>
    <w:rsid w:val="009133CF"/>
    <w:rsid w:val="00913801"/>
    <w:rsid w:val="00913D55"/>
    <w:rsid w:val="009145CA"/>
    <w:rsid w:val="00914BD2"/>
    <w:rsid w:val="00914D12"/>
    <w:rsid w:val="00916F72"/>
    <w:rsid w:val="00917BF0"/>
    <w:rsid w:val="0092002A"/>
    <w:rsid w:val="0092265B"/>
    <w:rsid w:val="009247B6"/>
    <w:rsid w:val="009252A2"/>
    <w:rsid w:val="00925BB1"/>
    <w:rsid w:val="0093073C"/>
    <w:rsid w:val="009318AB"/>
    <w:rsid w:val="00932CFA"/>
    <w:rsid w:val="00935595"/>
    <w:rsid w:val="00936A1C"/>
    <w:rsid w:val="00936F0C"/>
    <w:rsid w:val="00942A47"/>
    <w:rsid w:val="00942B7A"/>
    <w:rsid w:val="0094430B"/>
    <w:rsid w:val="0094445C"/>
    <w:rsid w:val="00944559"/>
    <w:rsid w:val="00946294"/>
    <w:rsid w:val="00956B64"/>
    <w:rsid w:val="00957381"/>
    <w:rsid w:val="00960CD4"/>
    <w:rsid w:val="00962BD0"/>
    <w:rsid w:val="00963B83"/>
    <w:rsid w:val="00963C3B"/>
    <w:rsid w:val="00965A09"/>
    <w:rsid w:val="009662FB"/>
    <w:rsid w:val="00972E5A"/>
    <w:rsid w:val="00972E87"/>
    <w:rsid w:val="00974151"/>
    <w:rsid w:val="00974D73"/>
    <w:rsid w:val="009805A3"/>
    <w:rsid w:val="00981173"/>
    <w:rsid w:val="00981EA3"/>
    <w:rsid w:val="00984DDE"/>
    <w:rsid w:val="00986C08"/>
    <w:rsid w:val="009902A7"/>
    <w:rsid w:val="00991CA2"/>
    <w:rsid w:val="00992D0D"/>
    <w:rsid w:val="00993AD5"/>
    <w:rsid w:val="00993F8C"/>
    <w:rsid w:val="0099408A"/>
    <w:rsid w:val="009952C9"/>
    <w:rsid w:val="009960B1"/>
    <w:rsid w:val="00996511"/>
    <w:rsid w:val="009A0584"/>
    <w:rsid w:val="009A081E"/>
    <w:rsid w:val="009A2585"/>
    <w:rsid w:val="009A324F"/>
    <w:rsid w:val="009A4E02"/>
    <w:rsid w:val="009B1574"/>
    <w:rsid w:val="009B2769"/>
    <w:rsid w:val="009B2BA3"/>
    <w:rsid w:val="009B2BFD"/>
    <w:rsid w:val="009B5FDD"/>
    <w:rsid w:val="009C4579"/>
    <w:rsid w:val="009C76C5"/>
    <w:rsid w:val="009C7E92"/>
    <w:rsid w:val="009D1826"/>
    <w:rsid w:val="009D1B06"/>
    <w:rsid w:val="009D2C72"/>
    <w:rsid w:val="009D2F64"/>
    <w:rsid w:val="009D38E1"/>
    <w:rsid w:val="009D44ED"/>
    <w:rsid w:val="009D55BE"/>
    <w:rsid w:val="009D6F59"/>
    <w:rsid w:val="009D7A81"/>
    <w:rsid w:val="009E095A"/>
    <w:rsid w:val="009E0DFC"/>
    <w:rsid w:val="009E21CB"/>
    <w:rsid w:val="009E4BAB"/>
    <w:rsid w:val="009E56C3"/>
    <w:rsid w:val="009E675D"/>
    <w:rsid w:val="009E6A76"/>
    <w:rsid w:val="009E711B"/>
    <w:rsid w:val="009F32F0"/>
    <w:rsid w:val="009F4219"/>
    <w:rsid w:val="009F5CF6"/>
    <w:rsid w:val="009F6DFD"/>
    <w:rsid w:val="009F722A"/>
    <w:rsid w:val="009F7626"/>
    <w:rsid w:val="00A018AA"/>
    <w:rsid w:val="00A05E1C"/>
    <w:rsid w:val="00A07481"/>
    <w:rsid w:val="00A07B74"/>
    <w:rsid w:val="00A12884"/>
    <w:rsid w:val="00A15929"/>
    <w:rsid w:val="00A15935"/>
    <w:rsid w:val="00A1642F"/>
    <w:rsid w:val="00A1665D"/>
    <w:rsid w:val="00A206A9"/>
    <w:rsid w:val="00A241FC"/>
    <w:rsid w:val="00A251EB"/>
    <w:rsid w:val="00A26046"/>
    <w:rsid w:val="00A27178"/>
    <w:rsid w:val="00A2787C"/>
    <w:rsid w:val="00A3003E"/>
    <w:rsid w:val="00A31515"/>
    <w:rsid w:val="00A32679"/>
    <w:rsid w:val="00A33692"/>
    <w:rsid w:val="00A33A61"/>
    <w:rsid w:val="00A343AE"/>
    <w:rsid w:val="00A3560A"/>
    <w:rsid w:val="00A364D8"/>
    <w:rsid w:val="00A368CA"/>
    <w:rsid w:val="00A36A81"/>
    <w:rsid w:val="00A37E11"/>
    <w:rsid w:val="00A42241"/>
    <w:rsid w:val="00A43A66"/>
    <w:rsid w:val="00A43DAC"/>
    <w:rsid w:val="00A4411B"/>
    <w:rsid w:val="00A45F6A"/>
    <w:rsid w:val="00A4772C"/>
    <w:rsid w:val="00A478B0"/>
    <w:rsid w:val="00A50F04"/>
    <w:rsid w:val="00A5510D"/>
    <w:rsid w:val="00A556AF"/>
    <w:rsid w:val="00A558A5"/>
    <w:rsid w:val="00A56AF6"/>
    <w:rsid w:val="00A5705F"/>
    <w:rsid w:val="00A5796F"/>
    <w:rsid w:val="00A612DC"/>
    <w:rsid w:val="00A61A6F"/>
    <w:rsid w:val="00A61E4E"/>
    <w:rsid w:val="00A620F6"/>
    <w:rsid w:val="00A6226B"/>
    <w:rsid w:val="00A65549"/>
    <w:rsid w:val="00A66540"/>
    <w:rsid w:val="00A670FD"/>
    <w:rsid w:val="00A719E5"/>
    <w:rsid w:val="00A74DC4"/>
    <w:rsid w:val="00A75A21"/>
    <w:rsid w:val="00A75C43"/>
    <w:rsid w:val="00A807AE"/>
    <w:rsid w:val="00A80CBE"/>
    <w:rsid w:val="00A8371F"/>
    <w:rsid w:val="00A8400F"/>
    <w:rsid w:val="00A90351"/>
    <w:rsid w:val="00A90C52"/>
    <w:rsid w:val="00A926C7"/>
    <w:rsid w:val="00A92BA6"/>
    <w:rsid w:val="00A939ED"/>
    <w:rsid w:val="00A94BE6"/>
    <w:rsid w:val="00A95275"/>
    <w:rsid w:val="00AA0783"/>
    <w:rsid w:val="00AA15AD"/>
    <w:rsid w:val="00AA1D30"/>
    <w:rsid w:val="00AA2E3A"/>
    <w:rsid w:val="00AA4177"/>
    <w:rsid w:val="00AA6A0A"/>
    <w:rsid w:val="00AA6D33"/>
    <w:rsid w:val="00AB046A"/>
    <w:rsid w:val="00AB258E"/>
    <w:rsid w:val="00AB3593"/>
    <w:rsid w:val="00AB6431"/>
    <w:rsid w:val="00AC0240"/>
    <w:rsid w:val="00AC0D76"/>
    <w:rsid w:val="00AC13CF"/>
    <w:rsid w:val="00AC13DC"/>
    <w:rsid w:val="00AC17EB"/>
    <w:rsid w:val="00AC19FB"/>
    <w:rsid w:val="00AC5462"/>
    <w:rsid w:val="00AC565B"/>
    <w:rsid w:val="00AC63C3"/>
    <w:rsid w:val="00AC7660"/>
    <w:rsid w:val="00AD0FE5"/>
    <w:rsid w:val="00AD1726"/>
    <w:rsid w:val="00AD4CB9"/>
    <w:rsid w:val="00AD4DAF"/>
    <w:rsid w:val="00AD6162"/>
    <w:rsid w:val="00AD7AB1"/>
    <w:rsid w:val="00AE1FEC"/>
    <w:rsid w:val="00AE25AC"/>
    <w:rsid w:val="00AE4145"/>
    <w:rsid w:val="00AE579B"/>
    <w:rsid w:val="00AF0432"/>
    <w:rsid w:val="00AF220D"/>
    <w:rsid w:val="00AF4053"/>
    <w:rsid w:val="00AF4E13"/>
    <w:rsid w:val="00B0229B"/>
    <w:rsid w:val="00B043B7"/>
    <w:rsid w:val="00B07273"/>
    <w:rsid w:val="00B12C52"/>
    <w:rsid w:val="00B131EC"/>
    <w:rsid w:val="00B13B63"/>
    <w:rsid w:val="00B14A11"/>
    <w:rsid w:val="00B22DFC"/>
    <w:rsid w:val="00B24A50"/>
    <w:rsid w:val="00B25247"/>
    <w:rsid w:val="00B26601"/>
    <w:rsid w:val="00B27658"/>
    <w:rsid w:val="00B27F5D"/>
    <w:rsid w:val="00B30B4B"/>
    <w:rsid w:val="00B3156D"/>
    <w:rsid w:val="00B319BA"/>
    <w:rsid w:val="00B32179"/>
    <w:rsid w:val="00B32336"/>
    <w:rsid w:val="00B33069"/>
    <w:rsid w:val="00B332FC"/>
    <w:rsid w:val="00B35FA9"/>
    <w:rsid w:val="00B378C1"/>
    <w:rsid w:val="00B415CA"/>
    <w:rsid w:val="00B41A98"/>
    <w:rsid w:val="00B4266A"/>
    <w:rsid w:val="00B430D3"/>
    <w:rsid w:val="00B44831"/>
    <w:rsid w:val="00B469CE"/>
    <w:rsid w:val="00B475CF"/>
    <w:rsid w:val="00B476D9"/>
    <w:rsid w:val="00B5024D"/>
    <w:rsid w:val="00B524E0"/>
    <w:rsid w:val="00B54022"/>
    <w:rsid w:val="00B54109"/>
    <w:rsid w:val="00B5503C"/>
    <w:rsid w:val="00B56B69"/>
    <w:rsid w:val="00B57BA7"/>
    <w:rsid w:val="00B605A8"/>
    <w:rsid w:val="00B63194"/>
    <w:rsid w:val="00B63BE0"/>
    <w:rsid w:val="00B6497E"/>
    <w:rsid w:val="00B65A2E"/>
    <w:rsid w:val="00B670D1"/>
    <w:rsid w:val="00B67D49"/>
    <w:rsid w:val="00B70627"/>
    <w:rsid w:val="00B70E8F"/>
    <w:rsid w:val="00B71973"/>
    <w:rsid w:val="00B71F2C"/>
    <w:rsid w:val="00B7555D"/>
    <w:rsid w:val="00B75F32"/>
    <w:rsid w:val="00B76465"/>
    <w:rsid w:val="00B76BB1"/>
    <w:rsid w:val="00B815E5"/>
    <w:rsid w:val="00B82957"/>
    <w:rsid w:val="00B82A68"/>
    <w:rsid w:val="00B83A5B"/>
    <w:rsid w:val="00B844ED"/>
    <w:rsid w:val="00B861D5"/>
    <w:rsid w:val="00B902A5"/>
    <w:rsid w:val="00B90C16"/>
    <w:rsid w:val="00B91E38"/>
    <w:rsid w:val="00B92A42"/>
    <w:rsid w:val="00B972C4"/>
    <w:rsid w:val="00B973EE"/>
    <w:rsid w:val="00BA0F67"/>
    <w:rsid w:val="00BA2DF6"/>
    <w:rsid w:val="00BA6EA5"/>
    <w:rsid w:val="00BB1B54"/>
    <w:rsid w:val="00BB3D8B"/>
    <w:rsid w:val="00BB4968"/>
    <w:rsid w:val="00BB5028"/>
    <w:rsid w:val="00BB598A"/>
    <w:rsid w:val="00BB64F9"/>
    <w:rsid w:val="00BB7266"/>
    <w:rsid w:val="00BC06FE"/>
    <w:rsid w:val="00BC107E"/>
    <w:rsid w:val="00BC2E9A"/>
    <w:rsid w:val="00BC3331"/>
    <w:rsid w:val="00BC7B6F"/>
    <w:rsid w:val="00BD016D"/>
    <w:rsid w:val="00BD2190"/>
    <w:rsid w:val="00BD2F23"/>
    <w:rsid w:val="00BD33DF"/>
    <w:rsid w:val="00BD6C10"/>
    <w:rsid w:val="00BE1A40"/>
    <w:rsid w:val="00BE26CF"/>
    <w:rsid w:val="00BE2A7D"/>
    <w:rsid w:val="00BE3C12"/>
    <w:rsid w:val="00BE3F6D"/>
    <w:rsid w:val="00BE6154"/>
    <w:rsid w:val="00BF2383"/>
    <w:rsid w:val="00BF384D"/>
    <w:rsid w:val="00BF7C90"/>
    <w:rsid w:val="00C0002B"/>
    <w:rsid w:val="00C0046F"/>
    <w:rsid w:val="00C0073C"/>
    <w:rsid w:val="00C01C53"/>
    <w:rsid w:val="00C02644"/>
    <w:rsid w:val="00C02CC1"/>
    <w:rsid w:val="00C0339D"/>
    <w:rsid w:val="00C03782"/>
    <w:rsid w:val="00C0395D"/>
    <w:rsid w:val="00C04C47"/>
    <w:rsid w:val="00C06853"/>
    <w:rsid w:val="00C11DEC"/>
    <w:rsid w:val="00C1242F"/>
    <w:rsid w:val="00C12C42"/>
    <w:rsid w:val="00C151EC"/>
    <w:rsid w:val="00C15F79"/>
    <w:rsid w:val="00C16C76"/>
    <w:rsid w:val="00C20256"/>
    <w:rsid w:val="00C2072B"/>
    <w:rsid w:val="00C20A62"/>
    <w:rsid w:val="00C2165C"/>
    <w:rsid w:val="00C22A48"/>
    <w:rsid w:val="00C2486E"/>
    <w:rsid w:val="00C25D74"/>
    <w:rsid w:val="00C26199"/>
    <w:rsid w:val="00C26F57"/>
    <w:rsid w:val="00C2747F"/>
    <w:rsid w:val="00C307AD"/>
    <w:rsid w:val="00C30A28"/>
    <w:rsid w:val="00C31F63"/>
    <w:rsid w:val="00C35CEF"/>
    <w:rsid w:val="00C42969"/>
    <w:rsid w:val="00C42F7A"/>
    <w:rsid w:val="00C430A6"/>
    <w:rsid w:val="00C46D43"/>
    <w:rsid w:val="00C474B4"/>
    <w:rsid w:val="00C503E3"/>
    <w:rsid w:val="00C508B3"/>
    <w:rsid w:val="00C54ABA"/>
    <w:rsid w:val="00C5532A"/>
    <w:rsid w:val="00C561AC"/>
    <w:rsid w:val="00C57F0E"/>
    <w:rsid w:val="00C6122D"/>
    <w:rsid w:val="00C615BA"/>
    <w:rsid w:val="00C62547"/>
    <w:rsid w:val="00C63A9B"/>
    <w:rsid w:val="00C66A10"/>
    <w:rsid w:val="00C71B0E"/>
    <w:rsid w:val="00C73050"/>
    <w:rsid w:val="00C745CB"/>
    <w:rsid w:val="00C76922"/>
    <w:rsid w:val="00C80036"/>
    <w:rsid w:val="00C8090B"/>
    <w:rsid w:val="00C80D28"/>
    <w:rsid w:val="00C8147D"/>
    <w:rsid w:val="00C81DAE"/>
    <w:rsid w:val="00C81FCE"/>
    <w:rsid w:val="00C85E0A"/>
    <w:rsid w:val="00C86903"/>
    <w:rsid w:val="00C86CA9"/>
    <w:rsid w:val="00C90914"/>
    <w:rsid w:val="00C919FD"/>
    <w:rsid w:val="00C9523C"/>
    <w:rsid w:val="00C95922"/>
    <w:rsid w:val="00C97998"/>
    <w:rsid w:val="00CA020B"/>
    <w:rsid w:val="00CA10D5"/>
    <w:rsid w:val="00CA136C"/>
    <w:rsid w:val="00CA342F"/>
    <w:rsid w:val="00CA606F"/>
    <w:rsid w:val="00CA6210"/>
    <w:rsid w:val="00CB39AC"/>
    <w:rsid w:val="00CB3F5F"/>
    <w:rsid w:val="00CB6F48"/>
    <w:rsid w:val="00CB6FC9"/>
    <w:rsid w:val="00CB7B26"/>
    <w:rsid w:val="00CC39A1"/>
    <w:rsid w:val="00CC58CC"/>
    <w:rsid w:val="00CD04FC"/>
    <w:rsid w:val="00CD2CE6"/>
    <w:rsid w:val="00CD3284"/>
    <w:rsid w:val="00CD3E03"/>
    <w:rsid w:val="00CD3E51"/>
    <w:rsid w:val="00CD45AB"/>
    <w:rsid w:val="00CD60D9"/>
    <w:rsid w:val="00CD724C"/>
    <w:rsid w:val="00CD7DB2"/>
    <w:rsid w:val="00CE0422"/>
    <w:rsid w:val="00CE09F3"/>
    <w:rsid w:val="00CE2135"/>
    <w:rsid w:val="00CE50CC"/>
    <w:rsid w:val="00CE76B8"/>
    <w:rsid w:val="00CE7A94"/>
    <w:rsid w:val="00CE7B75"/>
    <w:rsid w:val="00CE7BBE"/>
    <w:rsid w:val="00CF1762"/>
    <w:rsid w:val="00CF23F3"/>
    <w:rsid w:val="00CF33C4"/>
    <w:rsid w:val="00CF4408"/>
    <w:rsid w:val="00CF47B4"/>
    <w:rsid w:val="00CF5E77"/>
    <w:rsid w:val="00CF68DF"/>
    <w:rsid w:val="00CF7C60"/>
    <w:rsid w:val="00D01AF7"/>
    <w:rsid w:val="00D021C3"/>
    <w:rsid w:val="00D02680"/>
    <w:rsid w:val="00D02F2A"/>
    <w:rsid w:val="00D031A9"/>
    <w:rsid w:val="00D03CAE"/>
    <w:rsid w:val="00D04C75"/>
    <w:rsid w:val="00D04EC2"/>
    <w:rsid w:val="00D06AD1"/>
    <w:rsid w:val="00D12782"/>
    <w:rsid w:val="00D15D09"/>
    <w:rsid w:val="00D165C0"/>
    <w:rsid w:val="00D16BDF"/>
    <w:rsid w:val="00D17359"/>
    <w:rsid w:val="00D1758A"/>
    <w:rsid w:val="00D20CE2"/>
    <w:rsid w:val="00D21C64"/>
    <w:rsid w:val="00D23BBA"/>
    <w:rsid w:val="00D2540C"/>
    <w:rsid w:val="00D318E5"/>
    <w:rsid w:val="00D333BC"/>
    <w:rsid w:val="00D33A2B"/>
    <w:rsid w:val="00D349C4"/>
    <w:rsid w:val="00D35F58"/>
    <w:rsid w:val="00D376C3"/>
    <w:rsid w:val="00D378B8"/>
    <w:rsid w:val="00D41894"/>
    <w:rsid w:val="00D41B9B"/>
    <w:rsid w:val="00D43B31"/>
    <w:rsid w:val="00D4425D"/>
    <w:rsid w:val="00D44601"/>
    <w:rsid w:val="00D44724"/>
    <w:rsid w:val="00D45603"/>
    <w:rsid w:val="00D46A14"/>
    <w:rsid w:val="00D47D3F"/>
    <w:rsid w:val="00D50F17"/>
    <w:rsid w:val="00D518D8"/>
    <w:rsid w:val="00D521E7"/>
    <w:rsid w:val="00D53A17"/>
    <w:rsid w:val="00D54C32"/>
    <w:rsid w:val="00D55072"/>
    <w:rsid w:val="00D622EA"/>
    <w:rsid w:val="00D6439F"/>
    <w:rsid w:val="00D659B9"/>
    <w:rsid w:val="00D65F03"/>
    <w:rsid w:val="00D67D2D"/>
    <w:rsid w:val="00D71785"/>
    <w:rsid w:val="00D772F6"/>
    <w:rsid w:val="00D80282"/>
    <w:rsid w:val="00D810C3"/>
    <w:rsid w:val="00D82240"/>
    <w:rsid w:val="00D8461A"/>
    <w:rsid w:val="00D91D93"/>
    <w:rsid w:val="00D93479"/>
    <w:rsid w:val="00D93CF7"/>
    <w:rsid w:val="00D93EBB"/>
    <w:rsid w:val="00D958B6"/>
    <w:rsid w:val="00D96EC4"/>
    <w:rsid w:val="00D97A97"/>
    <w:rsid w:val="00DA0C3F"/>
    <w:rsid w:val="00DA148A"/>
    <w:rsid w:val="00DA2A49"/>
    <w:rsid w:val="00DA3467"/>
    <w:rsid w:val="00DA43FD"/>
    <w:rsid w:val="00DA46C1"/>
    <w:rsid w:val="00DA476E"/>
    <w:rsid w:val="00DB25B3"/>
    <w:rsid w:val="00DB2E9E"/>
    <w:rsid w:val="00DB479A"/>
    <w:rsid w:val="00DB60BE"/>
    <w:rsid w:val="00DB61BF"/>
    <w:rsid w:val="00DC060D"/>
    <w:rsid w:val="00DC0C17"/>
    <w:rsid w:val="00DC0CEC"/>
    <w:rsid w:val="00DC1355"/>
    <w:rsid w:val="00DC1398"/>
    <w:rsid w:val="00DC2252"/>
    <w:rsid w:val="00DC2B92"/>
    <w:rsid w:val="00DC40F2"/>
    <w:rsid w:val="00DC6641"/>
    <w:rsid w:val="00DD214B"/>
    <w:rsid w:val="00DD3BA4"/>
    <w:rsid w:val="00DD4925"/>
    <w:rsid w:val="00DD500B"/>
    <w:rsid w:val="00DE0FFB"/>
    <w:rsid w:val="00DE1F7D"/>
    <w:rsid w:val="00DE301A"/>
    <w:rsid w:val="00DE3C90"/>
    <w:rsid w:val="00DE3FE2"/>
    <w:rsid w:val="00DE5611"/>
    <w:rsid w:val="00DF0215"/>
    <w:rsid w:val="00DF35BC"/>
    <w:rsid w:val="00DF56D1"/>
    <w:rsid w:val="00DF6901"/>
    <w:rsid w:val="00E00A32"/>
    <w:rsid w:val="00E01ADD"/>
    <w:rsid w:val="00E02184"/>
    <w:rsid w:val="00E03C39"/>
    <w:rsid w:val="00E042B1"/>
    <w:rsid w:val="00E056FF"/>
    <w:rsid w:val="00E06B49"/>
    <w:rsid w:val="00E104E5"/>
    <w:rsid w:val="00E1231D"/>
    <w:rsid w:val="00E12694"/>
    <w:rsid w:val="00E12B2F"/>
    <w:rsid w:val="00E153F5"/>
    <w:rsid w:val="00E17A10"/>
    <w:rsid w:val="00E24F10"/>
    <w:rsid w:val="00E2691B"/>
    <w:rsid w:val="00E26FC4"/>
    <w:rsid w:val="00E27DB9"/>
    <w:rsid w:val="00E3029C"/>
    <w:rsid w:val="00E31606"/>
    <w:rsid w:val="00E320A5"/>
    <w:rsid w:val="00E33226"/>
    <w:rsid w:val="00E344A6"/>
    <w:rsid w:val="00E34E78"/>
    <w:rsid w:val="00E35B39"/>
    <w:rsid w:val="00E35E47"/>
    <w:rsid w:val="00E416F1"/>
    <w:rsid w:val="00E41C16"/>
    <w:rsid w:val="00E428FD"/>
    <w:rsid w:val="00E4316B"/>
    <w:rsid w:val="00E4376F"/>
    <w:rsid w:val="00E45B55"/>
    <w:rsid w:val="00E4701E"/>
    <w:rsid w:val="00E55736"/>
    <w:rsid w:val="00E55826"/>
    <w:rsid w:val="00E55A00"/>
    <w:rsid w:val="00E563A1"/>
    <w:rsid w:val="00E56C18"/>
    <w:rsid w:val="00E60251"/>
    <w:rsid w:val="00E6033A"/>
    <w:rsid w:val="00E60796"/>
    <w:rsid w:val="00E610B8"/>
    <w:rsid w:val="00E61102"/>
    <w:rsid w:val="00E613C8"/>
    <w:rsid w:val="00E6193E"/>
    <w:rsid w:val="00E623AE"/>
    <w:rsid w:val="00E632C3"/>
    <w:rsid w:val="00E63387"/>
    <w:rsid w:val="00E635C8"/>
    <w:rsid w:val="00E641D0"/>
    <w:rsid w:val="00E65EDB"/>
    <w:rsid w:val="00E66819"/>
    <w:rsid w:val="00E67070"/>
    <w:rsid w:val="00E7099C"/>
    <w:rsid w:val="00E722C4"/>
    <w:rsid w:val="00E72564"/>
    <w:rsid w:val="00E72A90"/>
    <w:rsid w:val="00E73EA6"/>
    <w:rsid w:val="00E747C0"/>
    <w:rsid w:val="00E761CC"/>
    <w:rsid w:val="00E81F40"/>
    <w:rsid w:val="00E82C29"/>
    <w:rsid w:val="00E8414B"/>
    <w:rsid w:val="00E84C86"/>
    <w:rsid w:val="00E903A9"/>
    <w:rsid w:val="00E90F77"/>
    <w:rsid w:val="00E97F2D"/>
    <w:rsid w:val="00EA2C15"/>
    <w:rsid w:val="00EA6D04"/>
    <w:rsid w:val="00EB066B"/>
    <w:rsid w:val="00EB0DC3"/>
    <w:rsid w:val="00EB3CBF"/>
    <w:rsid w:val="00EB3EB6"/>
    <w:rsid w:val="00EB7A7B"/>
    <w:rsid w:val="00EB7F67"/>
    <w:rsid w:val="00EC08F6"/>
    <w:rsid w:val="00EC4E20"/>
    <w:rsid w:val="00EC4FFB"/>
    <w:rsid w:val="00EC5E7E"/>
    <w:rsid w:val="00EC7546"/>
    <w:rsid w:val="00EC7BCC"/>
    <w:rsid w:val="00ED045F"/>
    <w:rsid w:val="00ED1384"/>
    <w:rsid w:val="00ED4F03"/>
    <w:rsid w:val="00ED4F4A"/>
    <w:rsid w:val="00ED5D62"/>
    <w:rsid w:val="00EE00A9"/>
    <w:rsid w:val="00EE1C89"/>
    <w:rsid w:val="00EE39C9"/>
    <w:rsid w:val="00EE52FC"/>
    <w:rsid w:val="00EE5999"/>
    <w:rsid w:val="00EF5E99"/>
    <w:rsid w:val="00EF66FC"/>
    <w:rsid w:val="00F0093D"/>
    <w:rsid w:val="00F00B14"/>
    <w:rsid w:val="00F025DF"/>
    <w:rsid w:val="00F03F27"/>
    <w:rsid w:val="00F04BB5"/>
    <w:rsid w:val="00F062A9"/>
    <w:rsid w:val="00F119C7"/>
    <w:rsid w:val="00F11A50"/>
    <w:rsid w:val="00F11C2F"/>
    <w:rsid w:val="00F136BD"/>
    <w:rsid w:val="00F15DE6"/>
    <w:rsid w:val="00F16BDB"/>
    <w:rsid w:val="00F173EE"/>
    <w:rsid w:val="00F1778F"/>
    <w:rsid w:val="00F21BE3"/>
    <w:rsid w:val="00F24A2B"/>
    <w:rsid w:val="00F25C76"/>
    <w:rsid w:val="00F2611E"/>
    <w:rsid w:val="00F271A2"/>
    <w:rsid w:val="00F27ED6"/>
    <w:rsid w:val="00F303C2"/>
    <w:rsid w:val="00F31EC7"/>
    <w:rsid w:val="00F31FAC"/>
    <w:rsid w:val="00F33757"/>
    <w:rsid w:val="00F3514A"/>
    <w:rsid w:val="00F35D20"/>
    <w:rsid w:val="00F36489"/>
    <w:rsid w:val="00F36C0A"/>
    <w:rsid w:val="00F37B8B"/>
    <w:rsid w:val="00F4105E"/>
    <w:rsid w:val="00F42029"/>
    <w:rsid w:val="00F4286C"/>
    <w:rsid w:val="00F43D81"/>
    <w:rsid w:val="00F44661"/>
    <w:rsid w:val="00F45EFC"/>
    <w:rsid w:val="00F4750D"/>
    <w:rsid w:val="00F47705"/>
    <w:rsid w:val="00F5097D"/>
    <w:rsid w:val="00F51212"/>
    <w:rsid w:val="00F529D4"/>
    <w:rsid w:val="00F5309C"/>
    <w:rsid w:val="00F54834"/>
    <w:rsid w:val="00F5743F"/>
    <w:rsid w:val="00F61259"/>
    <w:rsid w:val="00F619F0"/>
    <w:rsid w:val="00F621A8"/>
    <w:rsid w:val="00F62AF2"/>
    <w:rsid w:val="00F63C6F"/>
    <w:rsid w:val="00F65F5E"/>
    <w:rsid w:val="00F67EAC"/>
    <w:rsid w:val="00F703E8"/>
    <w:rsid w:val="00F723BA"/>
    <w:rsid w:val="00F73920"/>
    <w:rsid w:val="00F73C75"/>
    <w:rsid w:val="00F747C2"/>
    <w:rsid w:val="00F757F6"/>
    <w:rsid w:val="00F77108"/>
    <w:rsid w:val="00F80B39"/>
    <w:rsid w:val="00F83815"/>
    <w:rsid w:val="00F84EE7"/>
    <w:rsid w:val="00F85C7F"/>
    <w:rsid w:val="00F86278"/>
    <w:rsid w:val="00F8640F"/>
    <w:rsid w:val="00F949DC"/>
    <w:rsid w:val="00F95268"/>
    <w:rsid w:val="00F97763"/>
    <w:rsid w:val="00F97E15"/>
    <w:rsid w:val="00FA31F6"/>
    <w:rsid w:val="00FA5657"/>
    <w:rsid w:val="00FA6C37"/>
    <w:rsid w:val="00FB295B"/>
    <w:rsid w:val="00FB2E24"/>
    <w:rsid w:val="00FB333E"/>
    <w:rsid w:val="00FB4B07"/>
    <w:rsid w:val="00FB559D"/>
    <w:rsid w:val="00FB55A1"/>
    <w:rsid w:val="00FB5F87"/>
    <w:rsid w:val="00FB706C"/>
    <w:rsid w:val="00FC1714"/>
    <w:rsid w:val="00FC263B"/>
    <w:rsid w:val="00FC3AA2"/>
    <w:rsid w:val="00FC4C8C"/>
    <w:rsid w:val="00FC5505"/>
    <w:rsid w:val="00FC6D52"/>
    <w:rsid w:val="00FC6D63"/>
    <w:rsid w:val="00FD0863"/>
    <w:rsid w:val="00FD14E9"/>
    <w:rsid w:val="00FD1A5E"/>
    <w:rsid w:val="00FD3D13"/>
    <w:rsid w:val="00FD45F9"/>
    <w:rsid w:val="00FD55A8"/>
    <w:rsid w:val="00FE0B94"/>
    <w:rsid w:val="00FE0CDB"/>
    <w:rsid w:val="00FE2127"/>
    <w:rsid w:val="00FE2564"/>
    <w:rsid w:val="00FE2B70"/>
    <w:rsid w:val="00FE6AB5"/>
    <w:rsid w:val="00FE7F70"/>
    <w:rsid w:val="00FF6094"/>
    <w:rsid w:val="00FF6230"/>
    <w:rsid w:val="00FF6288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87FC48"/>
  <w14:defaultImageDpi w14:val="300"/>
  <w15:docId w15:val="{BD99431E-3367-469E-917B-B27CEB1BD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8CA"/>
    <w:pPr>
      <w:spacing w:after="160" w:line="278" w:lineRule="auto"/>
    </w:pPr>
    <w:rPr>
      <w:rFonts w:eastAsiaTheme="minorHAnsi"/>
      <w:kern w:val="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865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link w:val="Ttulo4Char"/>
    <w:uiPriority w:val="9"/>
    <w:qFormat/>
    <w:rsid w:val="00BE2A7D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bsico">
    <w:name w:val="[Parágrafo básico]"/>
    <w:basedOn w:val="Normal"/>
    <w:uiPriority w:val="99"/>
    <w:rsid w:val="007604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604A9"/>
    <w:rPr>
      <w:rFonts w:ascii="Lucida Grande" w:hAnsi="Lucida Grande" w:cs="Lucida Grande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4A9"/>
    <w:rPr>
      <w:rFonts w:ascii="Lucida Grande" w:hAnsi="Lucida Grande" w:cs="Lucida Grande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D016D"/>
  </w:style>
  <w:style w:type="paragraph" w:styleId="Rodap">
    <w:name w:val="footer"/>
    <w:basedOn w:val="Normal"/>
    <w:link w:val="Rodap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BD016D"/>
  </w:style>
  <w:style w:type="character" w:styleId="Hyperlink">
    <w:name w:val="Hyperlink"/>
    <w:basedOn w:val="Fontepargpadro"/>
    <w:uiPriority w:val="99"/>
    <w:unhideWhenUsed/>
    <w:rsid w:val="00084EF2"/>
    <w:rPr>
      <w:color w:val="0000FF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BE2A7D"/>
    <w:rPr>
      <w:rFonts w:ascii="Times New Roman" w:eastAsia="Times New Roman" w:hAnsi="Times New Roman" w:cs="Times New Roman"/>
      <w:b/>
      <w:bCs/>
      <w:lang w:eastAsia="pt-BR"/>
    </w:rPr>
  </w:style>
  <w:style w:type="paragraph" w:styleId="NormalWeb">
    <w:name w:val="Normal (Web)"/>
    <w:basedOn w:val="Normal"/>
    <w:uiPriority w:val="99"/>
    <w:unhideWhenUsed/>
    <w:rsid w:val="00BE2A7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8659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xt-brown">
    <w:name w:val="txt-brown"/>
    <w:basedOn w:val="Fontepargpadro"/>
    <w:rsid w:val="0008659F"/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08659F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08659F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Data1">
    <w:name w:val="Data1"/>
    <w:basedOn w:val="Fontepargpadro"/>
    <w:rsid w:val="0008659F"/>
  </w:style>
  <w:style w:type="character" w:styleId="Forte">
    <w:name w:val="Strong"/>
    <w:basedOn w:val="Fontepargpadro"/>
    <w:uiPriority w:val="22"/>
    <w:qFormat/>
    <w:rsid w:val="00DE5611"/>
    <w:rPr>
      <w:b/>
      <w:bCs/>
    </w:rPr>
  </w:style>
  <w:style w:type="paragraph" w:styleId="SemEspaamento">
    <w:name w:val="No Spacing"/>
    <w:uiPriority w:val="1"/>
    <w:qFormat/>
    <w:rsid w:val="0099408A"/>
    <w:rPr>
      <w:rFonts w:ascii="Times New Roman" w:eastAsiaTheme="minorHAnsi" w:hAnsi="Times New Roman" w:cs="Times New Roman"/>
      <w:lang w:eastAsia="pt-BR"/>
    </w:rPr>
  </w:style>
  <w:style w:type="table" w:styleId="Tabelacomgrade">
    <w:name w:val="Table Grid"/>
    <w:basedOn w:val="Tabelanormal"/>
    <w:uiPriority w:val="59"/>
    <w:rsid w:val="005A4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Fontepargpadro"/>
    <w:rsid w:val="00D349C4"/>
  </w:style>
  <w:style w:type="character" w:customStyle="1" w:styleId="MenoPendente1">
    <w:name w:val="Menção Pendente1"/>
    <w:basedOn w:val="Fontepargpadro"/>
    <w:uiPriority w:val="99"/>
    <w:rsid w:val="0019078B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4858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858D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858D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58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858DF"/>
    <w:rPr>
      <w:b/>
      <w:bCs/>
      <w:sz w:val="20"/>
      <w:szCs w:val="20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E5F6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791610"/>
    <w:rPr>
      <w:color w:val="800080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1E4D99"/>
    <w:pPr>
      <w:spacing w:after="0" w:line="240" w:lineRule="auto"/>
      <w:ind w:left="720"/>
      <w:contextualSpacing/>
    </w:pPr>
    <w:rPr>
      <w:rFonts w:eastAsiaTheme="minorEastAsia"/>
      <w:kern w:val="0"/>
      <w14:ligatures w14:val="none"/>
    </w:rPr>
  </w:style>
  <w:style w:type="paragraph" w:customStyle="1" w:styleId="gmail-paragraph">
    <w:name w:val="gmail-paragraph"/>
    <w:basedOn w:val="Normal"/>
    <w:rsid w:val="00925BB1"/>
    <w:pPr>
      <w:spacing w:before="100" w:beforeAutospacing="1" w:after="100" w:afterAutospacing="1" w:line="240" w:lineRule="auto"/>
    </w:pPr>
    <w:rPr>
      <w:rFonts w:ascii="Calibri" w:hAnsi="Calibri" w:cs="Calibri"/>
      <w:kern w:val="0"/>
      <w:sz w:val="22"/>
      <w:szCs w:val="22"/>
      <w:lang w:eastAsia="pt-BR"/>
      <w14:ligatures w14:val="none"/>
    </w:rPr>
  </w:style>
  <w:style w:type="character" w:customStyle="1" w:styleId="gmail-normaltextrun">
    <w:name w:val="gmail-normaltextrun"/>
    <w:basedOn w:val="Fontepargpadro"/>
    <w:rsid w:val="00925BB1"/>
  </w:style>
  <w:style w:type="character" w:customStyle="1" w:styleId="gmail-eop">
    <w:name w:val="gmail-eop"/>
    <w:basedOn w:val="Fontepargpadro"/>
    <w:rsid w:val="00925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4" w:color="595959"/>
            <w:right w:val="none" w:sz="0" w:space="0" w:color="auto"/>
          </w:divBdr>
        </w:div>
      </w:divsChild>
    </w:div>
    <w:div w:id="1522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57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73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75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61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679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84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05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705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5865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22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518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594588">
                              <w:marLeft w:val="30"/>
                              <w:marRight w:val="3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033502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309239467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2026663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053286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3754911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433084748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806436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322707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3715095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65824331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631516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002786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8488151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637078333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87792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431358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72426303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152210118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601303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029387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4182183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2057969660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606884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841856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0205142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670915844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432506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3401349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028998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200320446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2140759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6423089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6245617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386954118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52201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9161942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40127944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936132251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197506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253039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0295748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770588920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2004158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069016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8102861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810054376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760640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5073870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3710769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1E9F7"/>
                                    <w:left w:val="single" w:sz="6" w:space="8" w:color="E1E9F7"/>
                                    <w:bottom w:val="none" w:sz="0" w:space="0" w:color="auto"/>
                                    <w:right w:val="single" w:sz="6" w:space="4" w:color="E1E9F7"/>
                                  </w:divBdr>
                                  <w:divsChild>
                                    <w:div w:id="369451965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D8D8D8"/>
                                        <w:left w:val="none" w:sz="0" w:space="0" w:color="D8D8D8"/>
                                        <w:bottom w:val="none" w:sz="0" w:space="0" w:color="D8D8D8"/>
                                        <w:right w:val="none" w:sz="0" w:space="0" w:color="D8D8D8"/>
                                      </w:divBdr>
                                      <w:divsChild>
                                        <w:div w:id="2127965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872995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711987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2130120421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39936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511899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19459628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42675734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051071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379605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466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352722">
              <w:marLeft w:val="0"/>
              <w:marRight w:val="0"/>
              <w:marTop w:val="0"/>
              <w:marBottom w:val="0"/>
              <w:divBdr>
                <w:top w:val="single" w:sz="12" w:space="0" w:color="0B57D0"/>
                <w:left w:val="single" w:sz="12" w:space="2" w:color="0B57D0"/>
                <w:bottom w:val="single" w:sz="12" w:space="0" w:color="0B57D0"/>
                <w:right w:val="single" w:sz="12" w:space="2" w:color="0B57D0"/>
              </w:divBdr>
              <w:divsChild>
                <w:div w:id="146034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8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3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98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754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047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6073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36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36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239993">
                              <w:marLeft w:val="30"/>
                              <w:marRight w:val="3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269805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629701598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615018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303714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2784087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683968339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493954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407396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3491207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822429146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476844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4212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8315353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346489611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211335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855537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9966046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390926732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127508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62770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481504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908491025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648707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724734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407295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40055135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2032491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300081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6977831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157455669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551499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753157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68974585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690791083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309680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020532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9253282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41442336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701634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1018648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46850736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431588847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623922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1452475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5670690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211818362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878593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083939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5148544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1E9F7"/>
                                    <w:left w:val="single" w:sz="6" w:space="8" w:color="E1E9F7"/>
                                    <w:bottom w:val="none" w:sz="0" w:space="0" w:color="auto"/>
                                    <w:right w:val="single" w:sz="6" w:space="4" w:color="E1E9F7"/>
                                  </w:divBdr>
                                  <w:divsChild>
                                    <w:div w:id="648630736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D8D8D8"/>
                                        <w:left w:val="none" w:sz="0" w:space="0" w:color="D8D8D8"/>
                                        <w:bottom w:val="none" w:sz="0" w:space="0" w:color="D8D8D8"/>
                                        <w:right w:val="none" w:sz="0" w:space="0" w:color="D8D8D8"/>
                                      </w:divBdr>
                                      <w:divsChild>
                                        <w:div w:id="1690985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116644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5876180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577548115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30339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9182348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2906527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9FBFD"/>
                                    <w:left w:val="single" w:sz="6" w:space="9" w:color="F9FBFD"/>
                                    <w:bottom w:val="none" w:sz="0" w:space="0" w:color="auto"/>
                                    <w:right w:val="single" w:sz="6" w:space="5" w:color="F9FBFD"/>
                                  </w:divBdr>
                                  <w:divsChild>
                                    <w:div w:id="1849708278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230118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4066223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219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015889">
              <w:marLeft w:val="0"/>
              <w:marRight w:val="0"/>
              <w:marTop w:val="0"/>
              <w:marBottom w:val="0"/>
              <w:divBdr>
                <w:top w:val="single" w:sz="12" w:space="0" w:color="0B57D0"/>
                <w:left w:val="single" w:sz="12" w:space="2" w:color="0B57D0"/>
                <w:bottom w:val="single" w:sz="12" w:space="0" w:color="0B57D0"/>
                <w:right w:val="single" w:sz="12" w:space="2" w:color="0B57D0"/>
              </w:divBdr>
              <w:divsChild>
                <w:div w:id="17766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4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94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93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76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24" w:color="595959"/>
                            <w:right w:val="none" w:sz="0" w:space="0" w:color="auto"/>
                          </w:divBdr>
                        </w:div>
                      </w:divsChild>
                    </w:div>
                    <w:div w:id="210660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72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4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00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46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694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91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15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000000"/>
                                    <w:left w:val="single" w:sz="6" w:space="10" w:color="000000"/>
                                    <w:bottom w:val="single" w:sz="6" w:space="10" w:color="000000"/>
                                    <w:right w:val="single" w:sz="6" w:space="1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702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33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34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96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larmonica.art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olliane.eliziario@personalpress.jor.b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lliane\OneDrive\Documentos\Orquestra%20Filarm&#244;nica\2025\T2025_Timbrado-3_co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2CD4A8-E722-6B4F-AA25-C2151099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T2025_Timbrado-3_cor</Template>
  <TotalTime>199</TotalTime>
  <Pages>3</Pages>
  <Words>1085</Words>
  <Characters>5862</Characters>
  <Application>Microsoft Office Word</Application>
  <DocSecurity>0</DocSecurity>
  <Lines>48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Polliane</dc:creator>
  <cp:keywords/>
  <dc:description/>
  <cp:lastModifiedBy>Polliane Eliziário</cp:lastModifiedBy>
  <cp:revision>85</cp:revision>
  <dcterms:created xsi:type="dcterms:W3CDTF">2025-06-17T12:04:00Z</dcterms:created>
  <dcterms:modified xsi:type="dcterms:W3CDTF">2025-06-27T15:18:00Z</dcterms:modified>
</cp:coreProperties>
</file>